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88A0" w14:textId="51E36D2D" w:rsidR="00327437" w:rsidRDefault="00B161BC" w:rsidP="00E267EF">
      <w:pPr>
        <w:spacing w:line="240" w:lineRule="auto"/>
        <w:jc w:val="center"/>
        <w:rPr>
          <w:rFonts w:ascii="Montserrat" w:hAnsi="Montserrat"/>
          <w:b/>
          <w:bCs/>
          <w:sz w:val="18"/>
          <w:szCs w:val="18"/>
        </w:rPr>
      </w:pPr>
      <w:r>
        <w:rPr>
          <w:rFonts w:ascii="Montserrat" w:hAnsi="Montserrat"/>
          <w:b/>
          <w:bCs/>
          <w:noProof/>
          <w:sz w:val="18"/>
          <w:szCs w:val="18"/>
        </w:rPr>
        <w:drawing>
          <wp:anchor distT="0" distB="0" distL="114300" distR="114300" simplePos="0" relativeHeight="251658240" behindDoc="1" locked="0" layoutInCell="1" allowOverlap="1" wp14:anchorId="70B0535B" wp14:editId="3E0D8CAF">
            <wp:simplePos x="0" y="0"/>
            <wp:positionH relativeFrom="column">
              <wp:posOffset>3823970</wp:posOffset>
            </wp:positionH>
            <wp:positionV relativeFrom="paragraph">
              <wp:posOffset>0</wp:posOffset>
            </wp:positionV>
            <wp:extent cx="2353310" cy="942975"/>
            <wp:effectExtent l="0" t="0" r="8890" b="9525"/>
            <wp:wrapThrough wrapText="bothSides">
              <wp:wrapPolygon edited="0">
                <wp:start x="3847" y="0"/>
                <wp:lineTo x="0" y="6545"/>
                <wp:lineTo x="0" y="20509"/>
                <wp:lineTo x="7519" y="21382"/>
                <wp:lineTo x="8393" y="21382"/>
                <wp:lineTo x="21507" y="20509"/>
                <wp:lineTo x="21507" y="18327"/>
                <wp:lineTo x="21157" y="8727"/>
                <wp:lineTo x="18010" y="6982"/>
                <wp:lineTo x="8568" y="6545"/>
                <wp:lineTo x="7868" y="4364"/>
                <wp:lineTo x="5945" y="0"/>
                <wp:lineTo x="3847" y="0"/>
              </wp:wrapPolygon>
            </wp:wrapThrough>
            <wp:docPr id="1724206379" name="Picture 172420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3310" cy="942975"/>
                    </a:xfrm>
                    <a:prstGeom prst="rect">
                      <a:avLst/>
                    </a:prstGeom>
                    <a:noFill/>
                    <a:ln>
                      <a:noFill/>
                    </a:ln>
                  </pic:spPr>
                </pic:pic>
              </a:graphicData>
            </a:graphic>
          </wp:anchor>
        </w:drawing>
      </w:r>
    </w:p>
    <w:p w14:paraId="621E1AB7" w14:textId="77777777" w:rsidR="00B161BC" w:rsidRDefault="00B161BC" w:rsidP="00E267EF">
      <w:pPr>
        <w:spacing w:line="240" w:lineRule="auto"/>
        <w:jc w:val="center"/>
        <w:rPr>
          <w:rFonts w:ascii="Montserrat" w:hAnsi="Montserrat"/>
          <w:b/>
          <w:bCs/>
          <w:sz w:val="18"/>
          <w:szCs w:val="18"/>
        </w:rPr>
      </w:pPr>
    </w:p>
    <w:p w14:paraId="20374252" w14:textId="77777777" w:rsidR="00B161BC" w:rsidRDefault="00B161BC" w:rsidP="00E267EF">
      <w:pPr>
        <w:spacing w:line="240" w:lineRule="auto"/>
        <w:jc w:val="center"/>
        <w:rPr>
          <w:rFonts w:ascii="Montserrat" w:hAnsi="Montserrat"/>
          <w:b/>
          <w:bCs/>
          <w:sz w:val="18"/>
          <w:szCs w:val="18"/>
        </w:rPr>
      </w:pPr>
    </w:p>
    <w:p w14:paraId="0DF2906B" w14:textId="77777777" w:rsidR="005B4A15" w:rsidRDefault="005B4A15" w:rsidP="00E267EF">
      <w:pPr>
        <w:spacing w:line="240" w:lineRule="auto"/>
        <w:jc w:val="center"/>
        <w:rPr>
          <w:rFonts w:ascii="Montserrat" w:hAnsi="Montserrat"/>
          <w:b/>
          <w:bCs/>
          <w:sz w:val="18"/>
          <w:szCs w:val="18"/>
        </w:rPr>
      </w:pPr>
    </w:p>
    <w:p w14:paraId="6EFAAB63" w14:textId="77777777" w:rsidR="00FE5D53" w:rsidRDefault="00FE5D53" w:rsidP="005B4A15">
      <w:pPr>
        <w:pStyle w:val="NoSpacing"/>
        <w:jc w:val="center"/>
        <w:rPr>
          <w:rFonts w:ascii="Montserrat" w:hAnsi="Montserrat"/>
          <w:b/>
          <w:i/>
          <w:color w:val="FF0000"/>
          <w:sz w:val="20"/>
          <w:szCs w:val="20"/>
        </w:rPr>
      </w:pPr>
    </w:p>
    <w:p w14:paraId="7C757993" w14:textId="28DADA6F" w:rsidR="005B4A15" w:rsidRPr="005B4A15" w:rsidRDefault="005B4A15" w:rsidP="005B4A15">
      <w:pPr>
        <w:pStyle w:val="NoSpacing"/>
        <w:jc w:val="center"/>
        <w:rPr>
          <w:rFonts w:ascii="Montserrat" w:hAnsi="Montserrat"/>
          <w:b/>
          <w:i/>
          <w:color w:val="FF0000"/>
          <w:sz w:val="20"/>
          <w:szCs w:val="20"/>
        </w:rPr>
      </w:pPr>
      <w:r w:rsidRPr="005B4A15">
        <w:rPr>
          <w:rFonts w:ascii="Montserrat" w:hAnsi="Montserrat"/>
          <w:b/>
          <w:i/>
          <w:color w:val="FF0000"/>
          <w:sz w:val="20"/>
          <w:szCs w:val="20"/>
        </w:rPr>
        <w:t>Please keep a copy for your records.</w:t>
      </w:r>
    </w:p>
    <w:p w14:paraId="7ECCF240" w14:textId="77777777" w:rsidR="00B161BC" w:rsidRDefault="00B161BC" w:rsidP="005B4A15">
      <w:pPr>
        <w:spacing w:line="240" w:lineRule="auto"/>
        <w:rPr>
          <w:rFonts w:ascii="Montserrat" w:hAnsi="Montserrat"/>
          <w:b/>
          <w:bCs/>
          <w:sz w:val="18"/>
          <w:szCs w:val="18"/>
        </w:rPr>
      </w:pPr>
    </w:p>
    <w:p w14:paraId="639DB00A" w14:textId="02F7FDB6" w:rsidR="00E267EF" w:rsidRPr="00E267EF" w:rsidRDefault="00E267EF" w:rsidP="00E267EF">
      <w:pPr>
        <w:spacing w:line="240" w:lineRule="auto"/>
        <w:jc w:val="center"/>
        <w:rPr>
          <w:rFonts w:ascii="Montserrat" w:hAnsi="Montserrat"/>
          <w:b/>
          <w:bCs/>
          <w:sz w:val="18"/>
          <w:szCs w:val="18"/>
        </w:rPr>
      </w:pPr>
      <w:r w:rsidRPr="00E267EF">
        <w:rPr>
          <w:rFonts w:ascii="Montserrat" w:hAnsi="Montserrat"/>
          <w:b/>
          <w:bCs/>
          <w:sz w:val="18"/>
          <w:szCs w:val="18"/>
        </w:rPr>
        <w:t>The Royal College of Psychiatrists’ Centre for Quality Improvement</w:t>
      </w:r>
    </w:p>
    <w:p w14:paraId="0494DE40" w14:textId="54A2CAED" w:rsidR="00E267EF" w:rsidRPr="00E267EF" w:rsidRDefault="00E267EF" w:rsidP="00E267EF">
      <w:pPr>
        <w:spacing w:line="240" w:lineRule="auto"/>
        <w:jc w:val="center"/>
        <w:rPr>
          <w:rFonts w:ascii="Montserrat" w:hAnsi="Montserrat"/>
          <w:b/>
          <w:bCs/>
          <w:sz w:val="18"/>
          <w:szCs w:val="18"/>
        </w:rPr>
      </w:pPr>
      <w:r w:rsidRPr="00E267EF">
        <w:rPr>
          <w:rFonts w:ascii="Montserrat" w:hAnsi="Montserrat"/>
          <w:b/>
          <w:bCs/>
          <w:sz w:val="18"/>
          <w:szCs w:val="18"/>
        </w:rPr>
        <w:t>Quality Network Terms and Conditions</w:t>
      </w:r>
    </w:p>
    <w:p w14:paraId="0374A100" w14:textId="77777777" w:rsidR="00E267EF" w:rsidRPr="00E267EF" w:rsidRDefault="00E267EF" w:rsidP="00E267EF">
      <w:pPr>
        <w:spacing w:line="240" w:lineRule="auto"/>
        <w:rPr>
          <w:rFonts w:ascii="Montserrat" w:hAnsi="Montserrat"/>
          <w:sz w:val="18"/>
          <w:szCs w:val="18"/>
        </w:rPr>
      </w:pPr>
      <w:r w:rsidRPr="0089209F">
        <w:rPr>
          <w:rFonts w:ascii="Montserrat" w:hAnsi="Montserrat"/>
          <w:b/>
          <w:bCs/>
          <w:sz w:val="18"/>
          <w:szCs w:val="18"/>
        </w:rPr>
        <w:t>General</w:t>
      </w:r>
      <w:r w:rsidRPr="00E267EF">
        <w:rPr>
          <w:rFonts w:ascii="Montserrat" w:hAnsi="Montserrat"/>
          <w:sz w:val="18"/>
          <w:szCs w:val="18"/>
        </w:rPr>
        <w:t xml:space="preserve">: </w:t>
      </w:r>
    </w:p>
    <w:p w14:paraId="4A91A492" w14:textId="788963BB" w:rsid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These Terms and Conditions form part of the Agreement between the College and the </w:t>
      </w:r>
      <w:r w:rsidR="002238D9">
        <w:rPr>
          <w:rFonts w:ascii="Montserrat" w:hAnsi="Montserrat"/>
          <w:sz w:val="18"/>
          <w:szCs w:val="18"/>
        </w:rPr>
        <w:t>Member</w:t>
      </w:r>
      <w:r w:rsidRPr="00E267EF">
        <w:rPr>
          <w:rFonts w:ascii="Montserrat" w:hAnsi="Montserrat"/>
          <w:sz w:val="18"/>
          <w:szCs w:val="18"/>
        </w:rPr>
        <w:t xml:space="preserve"> Organisation relating to the </w:t>
      </w:r>
      <w:r w:rsidR="002238D9">
        <w:rPr>
          <w:rFonts w:ascii="Montserrat" w:hAnsi="Montserrat"/>
          <w:sz w:val="18"/>
          <w:szCs w:val="18"/>
        </w:rPr>
        <w:t>Member</w:t>
      </w:r>
      <w:r w:rsidRPr="00E267EF">
        <w:rPr>
          <w:rFonts w:ascii="Montserrat" w:hAnsi="Montserrat"/>
          <w:sz w:val="18"/>
          <w:szCs w:val="18"/>
        </w:rPr>
        <w:t xml:space="preserve"> Organisation’s participation in </w:t>
      </w:r>
      <w:r w:rsidR="00677732">
        <w:rPr>
          <w:rFonts w:ascii="Montserrat" w:hAnsi="Montserrat"/>
          <w:sz w:val="18"/>
          <w:szCs w:val="18"/>
        </w:rPr>
        <w:t>QN-CRHTT</w:t>
      </w:r>
      <w:r w:rsidRPr="00E267EF">
        <w:rPr>
          <w:rFonts w:ascii="Montserrat" w:hAnsi="Montserrat"/>
          <w:sz w:val="18"/>
          <w:szCs w:val="18"/>
        </w:rPr>
        <w:t xml:space="preserve"> to the exclusion of any terms and conditions issued by the </w:t>
      </w:r>
      <w:r w:rsidR="002238D9">
        <w:rPr>
          <w:rFonts w:ascii="Montserrat" w:hAnsi="Montserrat"/>
          <w:sz w:val="18"/>
          <w:szCs w:val="18"/>
        </w:rPr>
        <w:t>Member</w:t>
      </w:r>
      <w:r w:rsidRPr="00E267EF">
        <w:rPr>
          <w:rFonts w:ascii="Montserrat" w:hAnsi="Montserrat"/>
          <w:sz w:val="18"/>
          <w:szCs w:val="18"/>
        </w:rPr>
        <w:t xml:space="preserve"> Organisation. </w:t>
      </w:r>
    </w:p>
    <w:p w14:paraId="74FF77BC" w14:textId="17F4ED17" w:rsidR="000B58DA" w:rsidRPr="00E267EF" w:rsidRDefault="000B58DA" w:rsidP="00E267EF">
      <w:pPr>
        <w:spacing w:line="240" w:lineRule="auto"/>
        <w:rPr>
          <w:rFonts w:ascii="Montserrat" w:hAnsi="Montserrat"/>
          <w:sz w:val="18"/>
          <w:szCs w:val="18"/>
        </w:rPr>
      </w:pPr>
      <w:r>
        <w:rPr>
          <w:rFonts w:ascii="Montserrat" w:hAnsi="Montserrat"/>
          <w:sz w:val="18"/>
          <w:szCs w:val="18"/>
        </w:rPr>
        <w:t xml:space="preserve">In this instance, the terms and condition relate to the </w:t>
      </w:r>
      <w:r w:rsidR="006C46AE">
        <w:rPr>
          <w:rFonts w:ascii="Montserrat" w:hAnsi="Montserrat"/>
          <w:sz w:val="18"/>
          <w:szCs w:val="18"/>
        </w:rPr>
        <w:t>QN-CRHTT (Quality Network for Crisis Resolution and Home Treatment Teams).</w:t>
      </w:r>
    </w:p>
    <w:p w14:paraId="4189CC52" w14:textId="137F645A" w:rsidR="00E267EF" w:rsidRDefault="00B94EB3" w:rsidP="00E267EF">
      <w:pPr>
        <w:spacing w:line="240" w:lineRule="auto"/>
        <w:rPr>
          <w:rFonts w:ascii="Montserrat" w:hAnsi="Montserrat"/>
          <w:sz w:val="18"/>
          <w:szCs w:val="18"/>
        </w:rPr>
      </w:pPr>
      <w:r>
        <w:rPr>
          <w:rFonts w:ascii="Montserrat" w:hAnsi="Montserrat"/>
          <w:sz w:val="18"/>
          <w:szCs w:val="18"/>
        </w:rPr>
        <w:t xml:space="preserve">These Terms and Conditions may be updated by </w:t>
      </w:r>
      <w:proofErr w:type="gramStart"/>
      <w:r>
        <w:rPr>
          <w:rFonts w:ascii="Montserrat" w:hAnsi="Montserrat"/>
          <w:sz w:val="18"/>
          <w:szCs w:val="18"/>
        </w:rPr>
        <w:t>College</w:t>
      </w:r>
      <w:proofErr w:type="gramEnd"/>
      <w:r>
        <w:rPr>
          <w:rFonts w:ascii="Montserrat" w:hAnsi="Montserrat"/>
          <w:sz w:val="18"/>
          <w:szCs w:val="18"/>
        </w:rPr>
        <w:t xml:space="preserve"> </w:t>
      </w:r>
      <w:r w:rsidR="0083330C">
        <w:rPr>
          <w:rFonts w:ascii="Montserrat" w:hAnsi="Montserrat"/>
          <w:sz w:val="18"/>
          <w:szCs w:val="18"/>
        </w:rPr>
        <w:t xml:space="preserve">and the most recent version will be available on the </w:t>
      </w:r>
      <w:r w:rsidR="00DC4A49">
        <w:rPr>
          <w:rFonts w:ascii="Montserrat" w:hAnsi="Montserrat"/>
          <w:sz w:val="18"/>
          <w:szCs w:val="18"/>
        </w:rPr>
        <w:t>QN-CRHTT</w:t>
      </w:r>
      <w:r w:rsidR="0083330C">
        <w:rPr>
          <w:rFonts w:ascii="Montserrat" w:hAnsi="Montserrat"/>
          <w:sz w:val="18"/>
          <w:szCs w:val="18"/>
        </w:rPr>
        <w:t xml:space="preserve"> webpage.</w:t>
      </w:r>
    </w:p>
    <w:p w14:paraId="27756411" w14:textId="77777777" w:rsidR="0083330C" w:rsidRPr="00E267EF" w:rsidRDefault="0083330C" w:rsidP="00E267EF">
      <w:pPr>
        <w:spacing w:line="240" w:lineRule="auto"/>
        <w:rPr>
          <w:rFonts w:ascii="Montserrat" w:hAnsi="Montserrat"/>
          <w:sz w:val="18"/>
          <w:szCs w:val="18"/>
        </w:rPr>
      </w:pPr>
    </w:p>
    <w:p w14:paraId="12D2DA56"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Fees and Expenses: </w:t>
      </w:r>
    </w:p>
    <w:p w14:paraId="125D85ED" w14:textId="49E9B1AF"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College's fees for </w:t>
      </w:r>
      <w:r w:rsidR="00677732">
        <w:rPr>
          <w:rFonts w:ascii="Montserrat" w:hAnsi="Montserrat"/>
          <w:sz w:val="18"/>
          <w:szCs w:val="18"/>
        </w:rPr>
        <w:t>QN-CRHTT</w:t>
      </w:r>
      <w:r w:rsidRPr="00E267EF">
        <w:rPr>
          <w:rFonts w:ascii="Montserrat" w:hAnsi="Montserrat"/>
          <w:sz w:val="18"/>
          <w:szCs w:val="18"/>
        </w:rPr>
        <w:t xml:space="preserve"> are those referred to in the document entitled "</w:t>
      </w:r>
      <w:r w:rsidR="00E31E2A">
        <w:rPr>
          <w:rFonts w:ascii="Montserrat" w:hAnsi="Montserrat"/>
          <w:sz w:val="18"/>
          <w:szCs w:val="18"/>
        </w:rPr>
        <w:t>QNCRHTT J</w:t>
      </w:r>
      <w:r w:rsidR="00D12932">
        <w:rPr>
          <w:rFonts w:ascii="Montserrat" w:hAnsi="Montserrat"/>
          <w:sz w:val="18"/>
          <w:szCs w:val="18"/>
        </w:rPr>
        <w:t>oining Form</w:t>
      </w:r>
      <w:r w:rsidRPr="00E267EF">
        <w:rPr>
          <w:rFonts w:ascii="Montserrat" w:hAnsi="Montserrat"/>
          <w:sz w:val="18"/>
          <w:szCs w:val="18"/>
        </w:rPr>
        <w:t xml:space="preserve">". All payments will be made in cleared funds in Sterling (£), free of any set-off or </w:t>
      </w:r>
      <w:proofErr w:type="gramStart"/>
      <w:r w:rsidRPr="00E267EF">
        <w:rPr>
          <w:rFonts w:ascii="Montserrat" w:hAnsi="Montserrat"/>
          <w:sz w:val="18"/>
          <w:szCs w:val="18"/>
        </w:rPr>
        <w:t>counter-claim</w:t>
      </w:r>
      <w:proofErr w:type="gramEnd"/>
      <w:r w:rsidRPr="00E267EF">
        <w:rPr>
          <w:rFonts w:ascii="Montserrat" w:hAnsi="Montserrat"/>
          <w:sz w:val="18"/>
          <w:szCs w:val="18"/>
        </w:rPr>
        <w:t xml:space="preserve"> of any kind. </w:t>
      </w:r>
    </w:p>
    <w:p w14:paraId="544A0E44" w14:textId="08042BD5"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College reserves the right to charge interest on all overdue payments in accordance with the Late Payment of Commercial Debts (Interest) Act 1998. </w:t>
      </w:r>
    </w:p>
    <w:p w14:paraId="38121E72" w14:textId="73E47342" w:rsidR="00E267EF" w:rsidRDefault="000479B2" w:rsidP="00E267EF">
      <w:pPr>
        <w:spacing w:line="240" w:lineRule="auto"/>
        <w:rPr>
          <w:rFonts w:ascii="Montserrat" w:hAnsi="Montserrat"/>
          <w:sz w:val="18"/>
          <w:szCs w:val="18"/>
        </w:rPr>
      </w:pPr>
      <w:r>
        <w:rPr>
          <w:rFonts w:ascii="Montserrat" w:hAnsi="Montserrat"/>
          <w:sz w:val="18"/>
          <w:szCs w:val="18"/>
        </w:rPr>
        <w:t xml:space="preserve">All payments </w:t>
      </w:r>
      <w:r w:rsidR="008B1CDD">
        <w:rPr>
          <w:rFonts w:ascii="Montserrat" w:hAnsi="Montserrat"/>
          <w:sz w:val="18"/>
          <w:szCs w:val="18"/>
        </w:rPr>
        <w:t xml:space="preserve">are required within 30 days of the invoice being received. </w:t>
      </w:r>
      <w:r w:rsidR="002238D9">
        <w:rPr>
          <w:rFonts w:ascii="Montserrat" w:hAnsi="Montserrat"/>
          <w:sz w:val="18"/>
          <w:szCs w:val="18"/>
        </w:rPr>
        <w:t>The Quality Network</w:t>
      </w:r>
      <w:r w:rsidR="00E267EF" w:rsidRPr="00E267EF">
        <w:rPr>
          <w:rFonts w:ascii="Montserrat" w:hAnsi="Montserrat"/>
          <w:sz w:val="18"/>
          <w:szCs w:val="18"/>
        </w:rPr>
        <w:t xml:space="preserve"> will not provide a service to those that have not paid subscription fees. </w:t>
      </w:r>
      <w:r w:rsidR="0011648A">
        <w:rPr>
          <w:rFonts w:ascii="Montserrat" w:hAnsi="Montserrat"/>
          <w:sz w:val="18"/>
          <w:szCs w:val="18"/>
        </w:rPr>
        <w:t xml:space="preserve">The </w:t>
      </w:r>
      <w:r w:rsidR="00521341">
        <w:rPr>
          <w:rFonts w:ascii="Montserrat" w:hAnsi="Montserrat"/>
          <w:sz w:val="18"/>
          <w:szCs w:val="18"/>
        </w:rPr>
        <w:t xml:space="preserve">Quality Network reserves the right to postpone the peer review, withhold </w:t>
      </w:r>
      <w:r w:rsidR="00363D0C">
        <w:rPr>
          <w:rFonts w:ascii="Montserrat" w:hAnsi="Montserrat"/>
          <w:sz w:val="18"/>
          <w:szCs w:val="18"/>
        </w:rPr>
        <w:t xml:space="preserve">accreditation decisions or suspend accreditation if </w:t>
      </w:r>
      <w:r w:rsidR="00401356">
        <w:rPr>
          <w:rFonts w:ascii="Montserrat" w:hAnsi="Montserrat"/>
          <w:sz w:val="18"/>
          <w:szCs w:val="18"/>
        </w:rPr>
        <w:t xml:space="preserve">subscription payment has not been received. </w:t>
      </w:r>
    </w:p>
    <w:p w14:paraId="1E26AE07" w14:textId="1165ADB0" w:rsidR="000232C9" w:rsidRDefault="000232C9" w:rsidP="00E267EF">
      <w:pPr>
        <w:spacing w:line="240" w:lineRule="auto"/>
        <w:rPr>
          <w:rFonts w:ascii="Montserrat" w:hAnsi="Montserrat"/>
          <w:sz w:val="18"/>
          <w:szCs w:val="18"/>
        </w:rPr>
      </w:pPr>
      <w:r>
        <w:rPr>
          <w:rFonts w:ascii="Montserrat" w:hAnsi="Montserrat"/>
          <w:sz w:val="18"/>
          <w:szCs w:val="18"/>
        </w:rPr>
        <w:t xml:space="preserve">In instances where membership is terminated </w:t>
      </w:r>
      <w:r w:rsidR="0074237E">
        <w:rPr>
          <w:rFonts w:ascii="Montserrat" w:hAnsi="Montserrat"/>
          <w:sz w:val="18"/>
          <w:szCs w:val="18"/>
        </w:rPr>
        <w:t xml:space="preserve">by the Member Organisation </w:t>
      </w:r>
      <w:r w:rsidR="00A34CFF">
        <w:rPr>
          <w:rFonts w:ascii="Montserrat" w:hAnsi="Montserrat"/>
          <w:sz w:val="18"/>
          <w:szCs w:val="18"/>
        </w:rPr>
        <w:t xml:space="preserve">prior to subscription fees being paid, </w:t>
      </w:r>
      <w:r w:rsidR="000D2311">
        <w:rPr>
          <w:rFonts w:ascii="Montserrat" w:hAnsi="Montserrat"/>
          <w:sz w:val="18"/>
          <w:szCs w:val="18"/>
        </w:rPr>
        <w:t xml:space="preserve">administrative and demobilisation costs will be incurred. </w:t>
      </w:r>
      <w:r w:rsidR="009231E1">
        <w:rPr>
          <w:rFonts w:ascii="Montserrat" w:hAnsi="Montserrat"/>
          <w:sz w:val="18"/>
          <w:szCs w:val="18"/>
        </w:rPr>
        <w:t>The cost of any</w:t>
      </w:r>
      <w:r w:rsidR="00067F49">
        <w:rPr>
          <w:rFonts w:ascii="Montserrat" w:hAnsi="Montserrat"/>
          <w:sz w:val="18"/>
          <w:szCs w:val="18"/>
        </w:rPr>
        <w:t xml:space="preserve"> membership benefits received up to the point of termination</w:t>
      </w:r>
      <w:r w:rsidR="009231E1">
        <w:rPr>
          <w:rFonts w:ascii="Montserrat" w:hAnsi="Montserrat"/>
          <w:sz w:val="18"/>
          <w:szCs w:val="18"/>
        </w:rPr>
        <w:t xml:space="preserve"> will also </w:t>
      </w:r>
      <w:r w:rsidR="00B04A88">
        <w:rPr>
          <w:rFonts w:ascii="Montserrat" w:hAnsi="Montserrat"/>
          <w:sz w:val="18"/>
          <w:szCs w:val="18"/>
        </w:rPr>
        <w:t>be required</w:t>
      </w:r>
      <w:r w:rsidR="00067F49">
        <w:rPr>
          <w:rFonts w:ascii="Montserrat" w:hAnsi="Montserrat"/>
          <w:sz w:val="18"/>
          <w:szCs w:val="18"/>
        </w:rPr>
        <w:t xml:space="preserve">. </w:t>
      </w:r>
    </w:p>
    <w:p w14:paraId="55079E06" w14:textId="20461E74" w:rsidR="00931FCD" w:rsidRDefault="00931FCD" w:rsidP="00E267EF">
      <w:pPr>
        <w:spacing w:line="240" w:lineRule="auto"/>
        <w:rPr>
          <w:rFonts w:ascii="Montserrat" w:hAnsi="Montserrat"/>
          <w:sz w:val="18"/>
          <w:szCs w:val="18"/>
        </w:rPr>
      </w:pPr>
    </w:p>
    <w:p w14:paraId="3D0B0C8D" w14:textId="17AC0381" w:rsidR="00931FCD" w:rsidRDefault="00931FCD" w:rsidP="00E267EF">
      <w:pPr>
        <w:spacing w:line="240" w:lineRule="auto"/>
        <w:rPr>
          <w:rFonts w:ascii="Montserrat" w:hAnsi="Montserrat"/>
          <w:b/>
          <w:bCs/>
          <w:sz w:val="18"/>
          <w:szCs w:val="18"/>
        </w:rPr>
      </w:pPr>
      <w:r>
        <w:rPr>
          <w:rFonts w:ascii="Montserrat" w:hAnsi="Montserrat"/>
          <w:b/>
          <w:bCs/>
          <w:sz w:val="18"/>
          <w:szCs w:val="18"/>
        </w:rPr>
        <w:t>Membership</w:t>
      </w:r>
      <w:r w:rsidR="008E366A">
        <w:rPr>
          <w:rFonts w:ascii="Montserrat" w:hAnsi="Montserrat"/>
          <w:b/>
          <w:bCs/>
          <w:sz w:val="18"/>
          <w:szCs w:val="18"/>
        </w:rPr>
        <w:t xml:space="preserve"> Term:</w:t>
      </w:r>
    </w:p>
    <w:p w14:paraId="6B55C227" w14:textId="6F0CB3B1" w:rsidR="00931FCD" w:rsidRPr="00931FCD" w:rsidRDefault="008E366A" w:rsidP="00E267EF">
      <w:pPr>
        <w:spacing w:line="240" w:lineRule="auto"/>
        <w:rPr>
          <w:rFonts w:ascii="Montserrat" w:hAnsi="Montserrat"/>
          <w:sz w:val="18"/>
          <w:szCs w:val="18"/>
        </w:rPr>
      </w:pPr>
      <w:r>
        <w:rPr>
          <w:rFonts w:ascii="Montserrat" w:hAnsi="Montserrat"/>
          <w:sz w:val="18"/>
          <w:szCs w:val="18"/>
        </w:rPr>
        <w:t xml:space="preserve">The membership term will last the duration of </w:t>
      </w:r>
      <w:r w:rsidR="00757437">
        <w:rPr>
          <w:rFonts w:ascii="Montserrat" w:hAnsi="Montserrat"/>
          <w:sz w:val="18"/>
          <w:szCs w:val="18"/>
        </w:rPr>
        <w:t xml:space="preserve">the dates specified on the </w:t>
      </w:r>
      <w:r w:rsidR="002E7AFE">
        <w:rPr>
          <w:rFonts w:ascii="Montserrat" w:hAnsi="Montserrat"/>
          <w:sz w:val="18"/>
          <w:szCs w:val="18"/>
        </w:rPr>
        <w:t xml:space="preserve">subscription </w:t>
      </w:r>
      <w:r w:rsidR="00E23B4A">
        <w:rPr>
          <w:rFonts w:ascii="Montserrat" w:hAnsi="Montserrat"/>
          <w:sz w:val="18"/>
          <w:szCs w:val="18"/>
        </w:rPr>
        <w:t>invoice</w:t>
      </w:r>
      <w:r w:rsidR="00670EA1">
        <w:rPr>
          <w:rFonts w:ascii="Montserrat" w:hAnsi="Montserrat"/>
          <w:sz w:val="18"/>
          <w:szCs w:val="18"/>
        </w:rPr>
        <w:t xml:space="preserve"> unless terminated in line with </w:t>
      </w:r>
      <w:r w:rsidR="001221C0">
        <w:rPr>
          <w:rFonts w:ascii="Montserrat" w:hAnsi="Montserrat"/>
          <w:sz w:val="18"/>
          <w:szCs w:val="18"/>
        </w:rPr>
        <w:t>the ‘Suspension and Termination’ section of the membership terms and conditions.</w:t>
      </w:r>
    </w:p>
    <w:p w14:paraId="59DAB9A2" w14:textId="77777777" w:rsidR="00E267EF" w:rsidRPr="00E267EF" w:rsidRDefault="00E267EF" w:rsidP="00E267EF">
      <w:pPr>
        <w:spacing w:line="240" w:lineRule="auto"/>
        <w:rPr>
          <w:rFonts w:ascii="Montserrat" w:hAnsi="Montserrat"/>
          <w:sz w:val="18"/>
          <w:szCs w:val="18"/>
        </w:rPr>
      </w:pPr>
    </w:p>
    <w:p w14:paraId="24080B46" w14:textId="4B5D946D"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Obligations of the </w:t>
      </w:r>
      <w:r w:rsidR="002238D9">
        <w:rPr>
          <w:rFonts w:ascii="Montserrat" w:hAnsi="Montserrat"/>
          <w:b/>
          <w:bCs/>
          <w:sz w:val="18"/>
          <w:szCs w:val="18"/>
        </w:rPr>
        <w:t>Member</w:t>
      </w:r>
      <w:r w:rsidRPr="0089209F">
        <w:rPr>
          <w:rFonts w:ascii="Montserrat" w:hAnsi="Montserrat"/>
          <w:b/>
          <w:bCs/>
          <w:sz w:val="18"/>
          <w:szCs w:val="18"/>
        </w:rPr>
        <w:t xml:space="preserve"> Organisation: </w:t>
      </w:r>
    </w:p>
    <w:p w14:paraId="15FB217F" w14:textId="00E93E84"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w:t>
      </w:r>
      <w:r w:rsidR="002238D9">
        <w:rPr>
          <w:rFonts w:ascii="Montserrat" w:hAnsi="Montserrat"/>
          <w:sz w:val="18"/>
          <w:szCs w:val="18"/>
        </w:rPr>
        <w:t>Member</w:t>
      </w:r>
      <w:r w:rsidRPr="00E267EF">
        <w:rPr>
          <w:rFonts w:ascii="Montserrat" w:hAnsi="Montserrat"/>
          <w:sz w:val="18"/>
          <w:szCs w:val="18"/>
        </w:rPr>
        <w:t xml:space="preserve"> Organisation will (and on behalf of all relevant staff and/or other agents</w:t>
      </w:r>
      <w:proofErr w:type="gramStart"/>
      <w:r w:rsidRPr="00E267EF">
        <w:rPr>
          <w:rFonts w:ascii="Montserrat" w:hAnsi="Montserrat"/>
          <w:sz w:val="18"/>
          <w:szCs w:val="18"/>
        </w:rPr>
        <w:t>):-</w:t>
      </w:r>
      <w:proofErr w:type="gramEnd"/>
    </w:p>
    <w:p w14:paraId="78106180" w14:textId="22B55704"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(a) ensure that all </w:t>
      </w:r>
      <w:r w:rsidR="002238D9">
        <w:rPr>
          <w:rFonts w:ascii="Montserrat" w:hAnsi="Montserrat"/>
          <w:sz w:val="18"/>
          <w:szCs w:val="18"/>
        </w:rPr>
        <w:t>Member</w:t>
      </w:r>
      <w:r w:rsidRPr="00E267EF">
        <w:rPr>
          <w:rFonts w:ascii="Montserrat" w:hAnsi="Montserrat"/>
          <w:sz w:val="18"/>
          <w:szCs w:val="18"/>
        </w:rPr>
        <w:t xml:space="preserve"> Organisation staff are informed of and agree to the provision by the College of the </w:t>
      </w:r>
      <w:r w:rsidR="006F5CE8">
        <w:rPr>
          <w:rFonts w:ascii="Montserrat" w:hAnsi="Montserrat"/>
          <w:sz w:val="18"/>
          <w:szCs w:val="18"/>
        </w:rPr>
        <w:t xml:space="preserve">Quality </w:t>
      </w:r>
      <w:proofErr w:type="gramStart"/>
      <w:r w:rsidR="006F5CE8">
        <w:rPr>
          <w:rFonts w:ascii="Montserrat" w:hAnsi="Montserrat"/>
          <w:sz w:val="18"/>
          <w:szCs w:val="18"/>
        </w:rPr>
        <w:t>Network</w:t>
      </w:r>
      <w:r w:rsidRPr="00E267EF">
        <w:rPr>
          <w:rFonts w:ascii="Montserrat" w:hAnsi="Montserrat"/>
          <w:sz w:val="18"/>
          <w:szCs w:val="18"/>
        </w:rPr>
        <w:t>;</w:t>
      </w:r>
      <w:proofErr w:type="gramEnd"/>
      <w:r w:rsidRPr="00E267EF">
        <w:rPr>
          <w:rFonts w:ascii="Montserrat" w:hAnsi="Montserrat"/>
          <w:sz w:val="18"/>
          <w:szCs w:val="18"/>
        </w:rPr>
        <w:t xml:space="preserve"> </w:t>
      </w:r>
    </w:p>
    <w:p w14:paraId="2AEB034D" w14:textId="1913843E"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(b) provide the </w:t>
      </w:r>
      <w:r w:rsidR="006F5CE8">
        <w:rPr>
          <w:rFonts w:ascii="Montserrat" w:hAnsi="Montserrat"/>
          <w:sz w:val="18"/>
          <w:szCs w:val="18"/>
        </w:rPr>
        <w:t>Quality Network</w:t>
      </w:r>
      <w:r w:rsidRPr="00E267EF">
        <w:rPr>
          <w:rFonts w:ascii="Montserrat" w:hAnsi="Montserrat"/>
          <w:sz w:val="18"/>
          <w:szCs w:val="18"/>
        </w:rPr>
        <w:t xml:space="preserve"> Team, in good faith, with all assistance and information, including without limitation, relevant papers and protocols, which the </w:t>
      </w:r>
      <w:r w:rsidR="006F5CE8">
        <w:rPr>
          <w:rFonts w:ascii="Montserrat" w:hAnsi="Montserrat"/>
          <w:sz w:val="18"/>
          <w:szCs w:val="18"/>
        </w:rPr>
        <w:t>Quality Network</w:t>
      </w:r>
      <w:r>
        <w:rPr>
          <w:rFonts w:ascii="Montserrat" w:hAnsi="Montserrat"/>
          <w:sz w:val="18"/>
          <w:szCs w:val="18"/>
        </w:rPr>
        <w:t xml:space="preserve"> </w:t>
      </w:r>
      <w:r w:rsidRPr="00E267EF">
        <w:rPr>
          <w:rFonts w:ascii="Montserrat" w:hAnsi="Montserrat"/>
          <w:sz w:val="18"/>
          <w:szCs w:val="18"/>
        </w:rPr>
        <w:t xml:space="preserve">Team may require in relation to the </w:t>
      </w:r>
      <w:r w:rsidR="006F5CE8">
        <w:rPr>
          <w:rFonts w:ascii="Montserrat" w:hAnsi="Montserrat"/>
          <w:sz w:val="18"/>
          <w:szCs w:val="18"/>
        </w:rPr>
        <w:t>Network</w:t>
      </w:r>
      <w:r w:rsidR="001B1152">
        <w:rPr>
          <w:rFonts w:ascii="Montserrat" w:hAnsi="Montserrat"/>
          <w:sz w:val="18"/>
          <w:szCs w:val="18"/>
        </w:rPr>
        <w:t xml:space="preserve">. This would include anonymised documentation relating to compliance with quality standards and regulator </w:t>
      </w:r>
      <w:proofErr w:type="gramStart"/>
      <w:r w:rsidR="001B1152">
        <w:rPr>
          <w:rFonts w:ascii="Montserrat" w:hAnsi="Montserrat"/>
          <w:sz w:val="18"/>
          <w:szCs w:val="18"/>
        </w:rPr>
        <w:t>reports</w:t>
      </w:r>
      <w:r w:rsidRPr="00E267EF">
        <w:rPr>
          <w:rFonts w:ascii="Montserrat" w:hAnsi="Montserrat"/>
          <w:sz w:val="18"/>
          <w:szCs w:val="18"/>
        </w:rPr>
        <w:t>;</w:t>
      </w:r>
      <w:proofErr w:type="gramEnd"/>
      <w:r w:rsidRPr="00E267EF">
        <w:rPr>
          <w:rFonts w:ascii="Montserrat" w:hAnsi="Montserrat"/>
          <w:sz w:val="18"/>
          <w:szCs w:val="18"/>
        </w:rPr>
        <w:t xml:space="preserve"> </w:t>
      </w:r>
    </w:p>
    <w:p w14:paraId="7EE9F819" w14:textId="0B9A000D"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(c) cooperate fully with the </w:t>
      </w:r>
      <w:r w:rsidR="006F5CE8">
        <w:rPr>
          <w:rFonts w:ascii="Montserrat" w:hAnsi="Montserrat"/>
          <w:sz w:val="18"/>
          <w:szCs w:val="18"/>
        </w:rPr>
        <w:t>Quality Network</w:t>
      </w:r>
      <w:r w:rsidRPr="00E267EF">
        <w:rPr>
          <w:rFonts w:ascii="Montserrat" w:hAnsi="Montserrat"/>
          <w:sz w:val="18"/>
          <w:szCs w:val="18"/>
        </w:rPr>
        <w:t xml:space="preserve"> Team to ensure that </w:t>
      </w:r>
      <w:r w:rsidR="006F5CE8">
        <w:rPr>
          <w:rFonts w:ascii="Montserrat" w:hAnsi="Montserrat"/>
          <w:sz w:val="18"/>
          <w:szCs w:val="18"/>
        </w:rPr>
        <w:t>they are</w:t>
      </w:r>
      <w:r w:rsidRPr="00E267EF">
        <w:rPr>
          <w:rFonts w:ascii="Montserrat" w:hAnsi="Montserrat"/>
          <w:sz w:val="18"/>
          <w:szCs w:val="18"/>
        </w:rPr>
        <w:t xml:space="preserve"> able to provide the </w:t>
      </w:r>
      <w:r w:rsidR="006F5CE8">
        <w:rPr>
          <w:rFonts w:ascii="Montserrat" w:hAnsi="Montserrat"/>
          <w:sz w:val="18"/>
          <w:szCs w:val="18"/>
        </w:rPr>
        <w:t>Quality Network</w:t>
      </w:r>
      <w:r w:rsidRPr="00E267EF">
        <w:rPr>
          <w:rFonts w:ascii="Montserrat" w:hAnsi="Montserrat"/>
          <w:sz w:val="18"/>
          <w:szCs w:val="18"/>
        </w:rPr>
        <w:t xml:space="preserve"> in an open and informal </w:t>
      </w:r>
      <w:proofErr w:type="gramStart"/>
      <w:r w:rsidRPr="00E267EF">
        <w:rPr>
          <w:rFonts w:ascii="Montserrat" w:hAnsi="Montserrat"/>
          <w:sz w:val="18"/>
          <w:szCs w:val="18"/>
        </w:rPr>
        <w:t>manner;</w:t>
      </w:r>
      <w:proofErr w:type="gramEnd"/>
      <w:r w:rsidRPr="00E267EF">
        <w:rPr>
          <w:rFonts w:ascii="Montserrat" w:hAnsi="Montserrat"/>
          <w:sz w:val="18"/>
          <w:szCs w:val="18"/>
        </w:rPr>
        <w:t xml:space="preserve"> </w:t>
      </w:r>
    </w:p>
    <w:p w14:paraId="460F1AE5" w14:textId="2480A3D0"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lastRenderedPageBreak/>
        <w:t>(</w:t>
      </w:r>
      <w:r w:rsidR="001B1152">
        <w:rPr>
          <w:rFonts w:ascii="Montserrat" w:hAnsi="Montserrat"/>
          <w:sz w:val="18"/>
          <w:szCs w:val="18"/>
        </w:rPr>
        <w:t>d</w:t>
      </w:r>
      <w:r w:rsidRPr="00E267EF">
        <w:rPr>
          <w:rFonts w:ascii="Montserrat" w:hAnsi="Montserrat"/>
          <w:sz w:val="18"/>
          <w:szCs w:val="18"/>
        </w:rPr>
        <w:t xml:space="preserve">) ensure that all information provided by the </w:t>
      </w:r>
      <w:r w:rsidR="006F5CE8">
        <w:rPr>
          <w:rFonts w:ascii="Montserrat" w:hAnsi="Montserrat"/>
          <w:sz w:val="18"/>
          <w:szCs w:val="18"/>
        </w:rPr>
        <w:t>Member</w:t>
      </w:r>
      <w:r w:rsidRPr="00E267EF">
        <w:rPr>
          <w:rFonts w:ascii="Montserrat" w:hAnsi="Montserrat"/>
          <w:sz w:val="18"/>
          <w:szCs w:val="18"/>
        </w:rPr>
        <w:t xml:space="preserve"> Organisation Staff to the </w:t>
      </w:r>
      <w:r w:rsidR="006F5CE8">
        <w:rPr>
          <w:rFonts w:ascii="Montserrat" w:hAnsi="Montserrat"/>
          <w:sz w:val="18"/>
          <w:szCs w:val="18"/>
        </w:rPr>
        <w:t>Quality Network</w:t>
      </w:r>
      <w:r w:rsidRPr="00E267EF">
        <w:rPr>
          <w:rFonts w:ascii="Montserrat" w:hAnsi="Montserrat"/>
          <w:sz w:val="18"/>
          <w:szCs w:val="18"/>
        </w:rPr>
        <w:t xml:space="preserve"> Team is provided in good faith, and is complete, accurate and not misleading in any </w:t>
      </w:r>
      <w:proofErr w:type="gramStart"/>
      <w:r w:rsidRPr="00E267EF">
        <w:rPr>
          <w:rFonts w:ascii="Montserrat" w:hAnsi="Montserrat"/>
          <w:sz w:val="18"/>
          <w:szCs w:val="18"/>
        </w:rPr>
        <w:t>respect;</w:t>
      </w:r>
      <w:proofErr w:type="gramEnd"/>
      <w:r w:rsidRPr="00E267EF">
        <w:rPr>
          <w:rFonts w:ascii="Montserrat" w:hAnsi="Montserrat"/>
          <w:sz w:val="18"/>
          <w:szCs w:val="18"/>
        </w:rPr>
        <w:t xml:space="preserve"> </w:t>
      </w:r>
    </w:p>
    <w:p w14:paraId="0BCCF367" w14:textId="05DDA7E8" w:rsidR="00E267EF" w:rsidRDefault="00E267EF" w:rsidP="00E267EF">
      <w:pPr>
        <w:spacing w:line="240" w:lineRule="auto"/>
        <w:rPr>
          <w:rFonts w:ascii="Montserrat" w:hAnsi="Montserrat"/>
          <w:sz w:val="18"/>
          <w:szCs w:val="18"/>
        </w:rPr>
      </w:pPr>
      <w:r w:rsidRPr="00E267EF">
        <w:rPr>
          <w:rFonts w:ascii="Montserrat" w:hAnsi="Montserrat"/>
          <w:sz w:val="18"/>
          <w:szCs w:val="18"/>
        </w:rPr>
        <w:t>(</w:t>
      </w:r>
      <w:r w:rsidR="001B1152">
        <w:rPr>
          <w:rFonts w:ascii="Montserrat" w:hAnsi="Montserrat"/>
          <w:sz w:val="18"/>
          <w:szCs w:val="18"/>
        </w:rPr>
        <w:t>e</w:t>
      </w:r>
      <w:r w:rsidRPr="00E267EF">
        <w:rPr>
          <w:rFonts w:ascii="Montserrat" w:hAnsi="Montserrat"/>
          <w:sz w:val="18"/>
          <w:szCs w:val="18"/>
        </w:rPr>
        <w:t xml:space="preserve">) </w:t>
      </w:r>
      <w:r w:rsidR="001B1152">
        <w:rPr>
          <w:rFonts w:ascii="Montserrat" w:hAnsi="Montserrat"/>
          <w:sz w:val="18"/>
          <w:szCs w:val="18"/>
        </w:rPr>
        <w:t xml:space="preserve">support a minimum of </w:t>
      </w:r>
      <w:r w:rsidR="00506567">
        <w:rPr>
          <w:rFonts w:ascii="Montserrat" w:hAnsi="Montserrat"/>
          <w:sz w:val="18"/>
          <w:szCs w:val="18"/>
        </w:rPr>
        <w:t>three</w:t>
      </w:r>
      <w:r w:rsidR="001B1152">
        <w:rPr>
          <w:rFonts w:ascii="Montserrat" w:hAnsi="Montserrat"/>
          <w:sz w:val="18"/>
          <w:szCs w:val="18"/>
        </w:rPr>
        <w:t xml:space="preserve"> clinical staff members to attend peer reviews at other services taking part in the Quality Network and </w:t>
      </w:r>
      <w:r w:rsidRPr="00E267EF">
        <w:rPr>
          <w:rFonts w:ascii="Montserrat" w:hAnsi="Montserrat"/>
          <w:sz w:val="18"/>
          <w:szCs w:val="18"/>
        </w:rPr>
        <w:t>cover any reasonable travel expenses</w:t>
      </w:r>
      <w:r w:rsidR="001B1152">
        <w:rPr>
          <w:rFonts w:ascii="Montserrat" w:hAnsi="Montserrat"/>
          <w:sz w:val="18"/>
          <w:szCs w:val="18"/>
        </w:rPr>
        <w:t xml:space="preserve"> relating to the review</w:t>
      </w:r>
      <w:r w:rsidR="0037551E">
        <w:rPr>
          <w:rFonts w:ascii="Montserrat" w:hAnsi="Montserrat"/>
          <w:sz w:val="18"/>
          <w:szCs w:val="18"/>
        </w:rPr>
        <w:t>. Where a member of staff is no longer able to attend a peer review, it is the Member Organisations responsibility to find a suitable replacement to attend</w:t>
      </w:r>
      <w:r w:rsidR="00F377B8">
        <w:rPr>
          <w:rFonts w:ascii="Montserrat" w:hAnsi="Montserrat"/>
          <w:sz w:val="18"/>
          <w:szCs w:val="18"/>
        </w:rPr>
        <w:t xml:space="preserve">. A charge may be incurred if a replacement cannot be </w:t>
      </w:r>
      <w:proofErr w:type="gramStart"/>
      <w:r w:rsidR="00F377B8">
        <w:rPr>
          <w:rFonts w:ascii="Montserrat" w:hAnsi="Montserrat"/>
          <w:sz w:val="18"/>
          <w:szCs w:val="18"/>
        </w:rPr>
        <w:t>found</w:t>
      </w:r>
      <w:r w:rsidRPr="00E267EF">
        <w:rPr>
          <w:rFonts w:ascii="Montserrat" w:hAnsi="Montserrat"/>
          <w:sz w:val="18"/>
          <w:szCs w:val="18"/>
        </w:rPr>
        <w:t>;</w:t>
      </w:r>
      <w:proofErr w:type="gramEnd"/>
      <w:r w:rsidRPr="00E267EF">
        <w:rPr>
          <w:rFonts w:ascii="Montserrat" w:hAnsi="Montserrat"/>
          <w:sz w:val="18"/>
          <w:szCs w:val="18"/>
        </w:rPr>
        <w:t xml:space="preserve"> </w:t>
      </w:r>
    </w:p>
    <w:p w14:paraId="2B8BC2D8" w14:textId="1FA13D57" w:rsidR="00E267EF" w:rsidRDefault="00E267EF" w:rsidP="00E267EF">
      <w:pPr>
        <w:spacing w:line="240" w:lineRule="auto"/>
        <w:rPr>
          <w:rFonts w:ascii="Montserrat" w:hAnsi="Montserrat"/>
          <w:sz w:val="18"/>
          <w:szCs w:val="18"/>
        </w:rPr>
      </w:pPr>
      <w:r w:rsidRPr="00E267EF">
        <w:rPr>
          <w:rFonts w:ascii="Montserrat" w:hAnsi="Montserrat"/>
          <w:sz w:val="18"/>
          <w:szCs w:val="18"/>
        </w:rPr>
        <w:t>(</w:t>
      </w:r>
      <w:r w:rsidR="001B1152">
        <w:rPr>
          <w:rFonts w:ascii="Montserrat" w:hAnsi="Montserrat"/>
          <w:sz w:val="18"/>
          <w:szCs w:val="18"/>
        </w:rPr>
        <w:t>f</w:t>
      </w:r>
      <w:r w:rsidRPr="00E267EF">
        <w:rPr>
          <w:rFonts w:ascii="Montserrat" w:hAnsi="Montserrat"/>
          <w:sz w:val="18"/>
          <w:szCs w:val="18"/>
        </w:rPr>
        <w:t xml:space="preserve">) make the final draft report, available to all </w:t>
      </w:r>
      <w:r w:rsidR="006F5CE8">
        <w:rPr>
          <w:rFonts w:ascii="Montserrat" w:hAnsi="Montserrat"/>
          <w:sz w:val="18"/>
          <w:szCs w:val="18"/>
        </w:rPr>
        <w:t>Member</w:t>
      </w:r>
      <w:r w:rsidRPr="00E267EF">
        <w:rPr>
          <w:rFonts w:ascii="Montserrat" w:hAnsi="Montserrat"/>
          <w:sz w:val="18"/>
          <w:szCs w:val="18"/>
        </w:rPr>
        <w:t xml:space="preserve"> Organisation Staff whose practice is referred to or considered in such report, and forward any comments or observations made by such persons on the report to the lead member of the </w:t>
      </w:r>
      <w:r w:rsidR="006F5CE8">
        <w:rPr>
          <w:rFonts w:ascii="Montserrat" w:hAnsi="Montserrat"/>
          <w:sz w:val="18"/>
          <w:szCs w:val="18"/>
        </w:rPr>
        <w:t>Quality Network</w:t>
      </w:r>
      <w:r w:rsidRPr="00E267EF">
        <w:rPr>
          <w:rFonts w:ascii="Montserrat" w:hAnsi="Montserrat"/>
          <w:sz w:val="18"/>
          <w:szCs w:val="18"/>
        </w:rPr>
        <w:t xml:space="preserve"> </w:t>
      </w:r>
      <w:proofErr w:type="gramStart"/>
      <w:r w:rsidRPr="00E267EF">
        <w:rPr>
          <w:rFonts w:ascii="Montserrat" w:hAnsi="Montserrat"/>
          <w:sz w:val="18"/>
          <w:szCs w:val="18"/>
        </w:rPr>
        <w:t>Team;</w:t>
      </w:r>
      <w:proofErr w:type="gramEnd"/>
      <w:r w:rsidRPr="00E267EF">
        <w:rPr>
          <w:rFonts w:ascii="Montserrat" w:hAnsi="Montserrat"/>
          <w:sz w:val="18"/>
          <w:szCs w:val="18"/>
        </w:rPr>
        <w:t xml:space="preserve"> </w:t>
      </w:r>
    </w:p>
    <w:p w14:paraId="4A52493F" w14:textId="043C28EF" w:rsidR="001F2503" w:rsidRPr="00E267EF" w:rsidRDefault="001F2503" w:rsidP="00E267EF">
      <w:pPr>
        <w:spacing w:line="240" w:lineRule="auto"/>
        <w:rPr>
          <w:rFonts w:ascii="Montserrat" w:hAnsi="Montserrat"/>
          <w:sz w:val="18"/>
          <w:szCs w:val="18"/>
        </w:rPr>
      </w:pPr>
      <w:r>
        <w:rPr>
          <w:rFonts w:ascii="Montserrat" w:hAnsi="Montserrat"/>
          <w:sz w:val="18"/>
          <w:szCs w:val="18"/>
        </w:rPr>
        <w:t xml:space="preserve">(g) promptly provide potential peer review dates to the Quality Network Team, ensure that the date remains available once confirmed by the Quality Network and make all necessary arrangements for the peer review including dissemination of questionnaires. The Member Organisation will be required to comply with the specified peer review timelines to avoid unnecessary delays to the review </w:t>
      </w:r>
      <w:proofErr w:type="gramStart"/>
      <w:r>
        <w:rPr>
          <w:rFonts w:ascii="Montserrat" w:hAnsi="Montserrat"/>
          <w:sz w:val="18"/>
          <w:szCs w:val="18"/>
        </w:rPr>
        <w:t>process;</w:t>
      </w:r>
      <w:proofErr w:type="gramEnd"/>
    </w:p>
    <w:p w14:paraId="23486D20" w14:textId="43110349"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w:t>
      </w:r>
      <w:r w:rsidR="001F2503">
        <w:rPr>
          <w:rFonts w:ascii="Montserrat" w:hAnsi="Montserrat"/>
          <w:sz w:val="18"/>
          <w:szCs w:val="18"/>
        </w:rPr>
        <w:t>h</w:t>
      </w:r>
      <w:r w:rsidRPr="00E267EF">
        <w:rPr>
          <w:rFonts w:ascii="Montserrat" w:hAnsi="Montserrat"/>
          <w:sz w:val="18"/>
          <w:szCs w:val="18"/>
        </w:rPr>
        <w:t xml:space="preserve">) the service agrees to promptly alert the </w:t>
      </w:r>
      <w:r w:rsidR="006F5CE8">
        <w:rPr>
          <w:rFonts w:ascii="Montserrat" w:hAnsi="Montserrat"/>
          <w:sz w:val="18"/>
          <w:szCs w:val="18"/>
        </w:rPr>
        <w:t>Quality Network</w:t>
      </w:r>
      <w:r w:rsidRPr="00E267EF">
        <w:rPr>
          <w:rFonts w:ascii="Montserrat" w:hAnsi="Montserrat"/>
          <w:sz w:val="18"/>
          <w:szCs w:val="18"/>
        </w:rPr>
        <w:t xml:space="preserve"> Team to: </w:t>
      </w:r>
    </w:p>
    <w:p w14:paraId="0E4BF261" w14:textId="458C045D"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 any reports from regulatory or professional bodies (for example the Care Quality Commission, Healthcare Inspectorate Wales, the Northern Ireland Regulation and Quality Improvement Authority and Healthcare Improvement Scotland) that include any mention of the </w:t>
      </w:r>
      <w:proofErr w:type="gramStart"/>
      <w:r w:rsidRPr="00E267EF">
        <w:rPr>
          <w:rFonts w:ascii="Montserrat" w:hAnsi="Montserrat"/>
          <w:sz w:val="18"/>
          <w:szCs w:val="18"/>
        </w:rPr>
        <w:t>service;</w:t>
      </w:r>
      <w:proofErr w:type="gramEnd"/>
      <w:r w:rsidRPr="00E267EF">
        <w:rPr>
          <w:rFonts w:ascii="Montserrat" w:hAnsi="Montserrat"/>
          <w:sz w:val="18"/>
          <w:szCs w:val="18"/>
        </w:rPr>
        <w:t xml:space="preserve"> </w:t>
      </w:r>
    </w:p>
    <w:p w14:paraId="1C2D3E68" w14:textId="522903DB" w:rsid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 any current investigations, serious untoward incidents, serious </w:t>
      </w:r>
      <w:proofErr w:type="gramStart"/>
      <w:r w:rsidRPr="00E267EF">
        <w:rPr>
          <w:rFonts w:ascii="Montserrat" w:hAnsi="Montserrat"/>
          <w:sz w:val="18"/>
          <w:szCs w:val="18"/>
        </w:rPr>
        <w:t>complaints</w:t>
      </w:r>
      <w:proofErr w:type="gramEnd"/>
      <w:r w:rsidRPr="00E267EF">
        <w:rPr>
          <w:rFonts w:ascii="Montserrat" w:hAnsi="Montserrat"/>
          <w:sz w:val="18"/>
          <w:szCs w:val="18"/>
        </w:rPr>
        <w:t xml:space="preserve"> or any other information that might indicate potential </w:t>
      </w:r>
      <w:r w:rsidR="00A9493F">
        <w:rPr>
          <w:rFonts w:ascii="Montserrat" w:hAnsi="Montserrat"/>
          <w:sz w:val="18"/>
          <w:szCs w:val="18"/>
        </w:rPr>
        <w:t>safety concerns with</w:t>
      </w:r>
      <w:r w:rsidRPr="00E267EF">
        <w:rPr>
          <w:rFonts w:ascii="Montserrat" w:hAnsi="Montserrat"/>
          <w:sz w:val="18"/>
          <w:szCs w:val="18"/>
        </w:rPr>
        <w:t xml:space="preserve">in the service. </w:t>
      </w:r>
    </w:p>
    <w:p w14:paraId="0A85D37C" w14:textId="649D6467" w:rsidR="00F377B8" w:rsidRPr="00E267EF" w:rsidRDefault="00F377B8" w:rsidP="00E267EF">
      <w:pPr>
        <w:spacing w:line="240" w:lineRule="auto"/>
        <w:rPr>
          <w:rFonts w:ascii="Montserrat" w:hAnsi="Montserrat"/>
          <w:sz w:val="18"/>
          <w:szCs w:val="18"/>
        </w:rPr>
      </w:pPr>
      <w:r w:rsidRPr="00E267EF">
        <w:rPr>
          <w:rFonts w:ascii="Montserrat" w:hAnsi="Montserrat"/>
          <w:sz w:val="18"/>
          <w:szCs w:val="18"/>
        </w:rPr>
        <w:t xml:space="preserve">• any </w:t>
      </w:r>
      <w:r>
        <w:rPr>
          <w:rFonts w:ascii="Montserrat" w:hAnsi="Montserrat"/>
          <w:sz w:val="18"/>
          <w:szCs w:val="18"/>
        </w:rPr>
        <w:t>matters or events that may impact the accreditation status of the Member Organisation.</w:t>
      </w:r>
      <w:r w:rsidRPr="00E267EF">
        <w:rPr>
          <w:rFonts w:ascii="Montserrat" w:hAnsi="Montserrat"/>
          <w:sz w:val="18"/>
          <w:szCs w:val="18"/>
        </w:rPr>
        <w:t xml:space="preserve"> </w:t>
      </w:r>
    </w:p>
    <w:p w14:paraId="57C633EE" w14:textId="77777777" w:rsidR="00E267EF" w:rsidRPr="00E267EF" w:rsidRDefault="00E267EF" w:rsidP="00E267EF">
      <w:pPr>
        <w:spacing w:line="240" w:lineRule="auto"/>
        <w:rPr>
          <w:rFonts w:ascii="Montserrat" w:hAnsi="Montserrat"/>
          <w:sz w:val="18"/>
          <w:szCs w:val="18"/>
        </w:rPr>
      </w:pPr>
    </w:p>
    <w:p w14:paraId="7A44DE43"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Intellectual Property: </w:t>
      </w:r>
    </w:p>
    <w:p w14:paraId="5E54D8E1" w14:textId="50D88D2D" w:rsid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All intellectual property rights in the materials produced by the College in the provision of the </w:t>
      </w:r>
      <w:r w:rsidR="006F5CE8">
        <w:rPr>
          <w:rFonts w:ascii="Montserrat" w:hAnsi="Montserrat"/>
          <w:sz w:val="18"/>
          <w:szCs w:val="18"/>
        </w:rPr>
        <w:t>Quality Network</w:t>
      </w:r>
      <w:r w:rsidRPr="00E267EF">
        <w:rPr>
          <w:rFonts w:ascii="Montserrat" w:hAnsi="Montserrat"/>
          <w:sz w:val="18"/>
          <w:szCs w:val="18"/>
        </w:rPr>
        <w:t xml:space="preserve">, will remain the property of or vest in the College. </w:t>
      </w:r>
    </w:p>
    <w:p w14:paraId="1EACD7C8" w14:textId="6809203B" w:rsidR="00D142F1" w:rsidRDefault="00D142F1" w:rsidP="00E267EF">
      <w:pPr>
        <w:spacing w:line="240" w:lineRule="auto"/>
        <w:rPr>
          <w:rFonts w:ascii="Montserrat" w:hAnsi="Montserrat"/>
          <w:sz w:val="18"/>
          <w:szCs w:val="18"/>
        </w:rPr>
      </w:pPr>
      <w:r w:rsidRPr="00D142F1">
        <w:rPr>
          <w:rFonts w:ascii="Montserrat" w:hAnsi="Montserrat"/>
          <w:sz w:val="18"/>
          <w:szCs w:val="18"/>
        </w:rPr>
        <w:t xml:space="preserve">The data contained within </w:t>
      </w:r>
      <w:r>
        <w:rPr>
          <w:rFonts w:ascii="Montserrat" w:hAnsi="Montserrat"/>
          <w:sz w:val="18"/>
          <w:szCs w:val="18"/>
        </w:rPr>
        <w:t xml:space="preserve">self or peer review workbooks </w:t>
      </w:r>
      <w:r w:rsidRPr="00D142F1">
        <w:rPr>
          <w:rFonts w:ascii="Montserrat" w:hAnsi="Montserrat"/>
          <w:sz w:val="18"/>
          <w:szCs w:val="18"/>
        </w:rPr>
        <w:t xml:space="preserve">are confidential and not to be disseminated to anyone outside the </w:t>
      </w:r>
      <w:r>
        <w:rPr>
          <w:rFonts w:ascii="Montserrat" w:hAnsi="Montserrat"/>
          <w:sz w:val="18"/>
          <w:szCs w:val="18"/>
        </w:rPr>
        <w:t>Member Organisation</w:t>
      </w:r>
      <w:r w:rsidRPr="00D142F1">
        <w:rPr>
          <w:rFonts w:ascii="Montserrat" w:hAnsi="Montserrat"/>
          <w:sz w:val="18"/>
          <w:szCs w:val="18"/>
        </w:rPr>
        <w:t xml:space="preserve"> or </w:t>
      </w:r>
      <w:r>
        <w:rPr>
          <w:rFonts w:ascii="Montserrat" w:hAnsi="Montserrat"/>
          <w:sz w:val="18"/>
          <w:szCs w:val="18"/>
        </w:rPr>
        <w:t xml:space="preserve">named </w:t>
      </w:r>
      <w:r w:rsidRPr="00D142F1">
        <w:rPr>
          <w:rFonts w:ascii="Montserrat" w:hAnsi="Montserrat"/>
          <w:sz w:val="18"/>
          <w:szCs w:val="18"/>
        </w:rPr>
        <w:t xml:space="preserve">peer review team without the permission of the </w:t>
      </w:r>
      <w:r w:rsidR="00F377B8">
        <w:rPr>
          <w:rFonts w:ascii="Montserrat" w:hAnsi="Montserrat"/>
          <w:sz w:val="18"/>
          <w:szCs w:val="18"/>
        </w:rPr>
        <w:t>College</w:t>
      </w:r>
      <w:r w:rsidRPr="00D142F1">
        <w:rPr>
          <w:rFonts w:ascii="Montserrat" w:hAnsi="Montserrat"/>
          <w:sz w:val="18"/>
          <w:szCs w:val="18"/>
        </w:rPr>
        <w:t>. Any copies, electronic or paper, of th</w:t>
      </w:r>
      <w:r>
        <w:rPr>
          <w:rFonts w:ascii="Montserrat" w:hAnsi="Montserrat"/>
          <w:sz w:val="18"/>
          <w:szCs w:val="18"/>
        </w:rPr>
        <w:t>e self or peer review workbook</w:t>
      </w:r>
      <w:r w:rsidRPr="00D142F1">
        <w:rPr>
          <w:rFonts w:ascii="Montserrat" w:hAnsi="Montserrat"/>
          <w:sz w:val="18"/>
          <w:szCs w:val="18"/>
        </w:rPr>
        <w:t xml:space="preserve"> retained by members of the review team after the service has received accreditation, should be destroyed.  </w:t>
      </w:r>
    </w:p>
    <w:p w14:paraId="5C92EB54" w14:textId="6FBB1AC0" w:rsidR="009B00F1" w:rsidRDefault="002A71C0" w:rsidP="00E267EF">
      <w:pPr>
        <w:spacing w:line="240" w:lineRule="auto"/>
        <w:rPr>
          <w:rFonts w:ascii="Montserrat" w:hAnsi="Montserrat"/>
          <w:sz w:val="18"/>
          <w:szCs w:val="18"/>
        </w:rPr>
      </w:pPr>
      <w:r>
        <w:rPr>
          <w:rFonts w:ascii="Montserrat" w:hAnsi="Montserrat"/>
          <w:sz w:val="18"/>
          <w:szCs w:val="18"/>
        </w:rPr>
        <w:t>All local reports provided for the Member Organisation by the Quality Network</w:t>
      </w:r>
      <w:r w:rsidR="00211840">
        <w:rPr>
          <w:rFonts w:ascii="Montserrat" w:hAnsi="Montserrat"/>
          <w:sz w:val="18"/>
          <w:szCs w:val="18"/>
        </w:rPr>
        <w:t xml:space="preserve"> should not be</w:t>
      </w:r>
      <w:r w:rsidRPr="002A71C0">
        <w:rPr>
          <w:rFonts w:ascii="Montserrat" w:hAnsi="Montserrat"/>
          <w:sz w:val="18"/>
          <w:szCs w:val="18"/>
        </w:rPr>
        <w:t xml:space="preserve"> disclosed outside of </w:t>
      </w:r>
      <w:r w:rsidR="00211840">
        <w:rPr>
          <w:rFonts w:ascii="Montserrat" w:hAnsi="Montserrat"/>
          <w:sz w:val="18"/>
          <w:szCs w:val="18"/>
        </w:rPr>
        <w:t xml:space="preserve">the </w:t>
      </w:r>
      <w:r w:rsidRPr="002A71C0">
        <w:rPr>
          <w:rFonts w:ascii="Montserrat" w:hAnsi="Montserrat"/>
          <w:sz w:val="18"/>
          <w:szCs w:val="18"/>
        </w:rPr>
        <w:t xml:space="preserve">organisation unless </w:t>
      </w:r>
      <w:r w:rsidR="00211840">
        <w:rPr>
          <w:rFonts w:ascii="Montserrat" w:hAnsi="Montserrat"/>
          <w:sz w:val="18"/>
          <w:szCs w:val="18"/>
        </w:rPr>
        <w:t xml:space="preserve">they are </w:t>
      </w:r>
      <w:r w:rsidRPr="002A71C0">
        <w:rPr>
          <w:rFonts w:ascii="Montserrat" w:hAnsi="Montserrat"/>
          <w:sz w:val="18"/>
          <w:szCs w:val="18"/>
        </w:rPr>
        <w:t>obliged for legal</w:t>
      </w:r>
      <w:r w:rsidR="00F377B8">
        <w:rPr>
          <w:rFonts w:ascii="Montserrat" w:hAnsi="Montserrat"/>
          <w:sz w:val="18"/>
          <w:szCs w:val="18"/>
        </w:rPr>
        <w:t xml:space="preserve"> </w:t>
      </w:r>
      <w:r w:rsidRPr="002A71C0">
        <w:rPr>
          <w:rFonts w:ascii="Montserrat" w:hAnsi="Montserrat"/>
          <w:sz w:val="18"/>
          <w:szCs w:val="18"/>
        </w:rPr>
        <w:t>or regulatory reasons</w:t>
      </w:r>
      <w:r w:rsidR="00211840">
        <w:rPr>
          <w:rFonts w:ascii="Montserrat" w:hAnsi="Montserrat"/>
          <w:sz w:val="18"/>
          <w:szCs w:val="18"/>
        </w:rPr>
        <w:t>.</w:t>
      </w:r>
      <w:r w:rsidR="008E0284">
        <w:rPr>
          <w:rFonts w:ascii="Montserrat" w:hAnsi="Montserrat"/>
          <w:sz w:val="18"/>
          <w:szCs w:val="18"/>
        </w:rPr>
        <w:t xml:space="preserve"> If the Member Organisation intends to share the local report more widely, permission must be requested from the </w:t>
      </w:r>
      <w:r w:rsidR="00F377B8">
        <w:rPr>
          <w:rFonts w:ascii="Montserrat" w:hAnsi="Montserrat"/>
          <w:sz w:val="18"/>
          <w:szCs w:val="18"/>
        </w:rPr>
        <w:t>College</w:t>
      </w:r>
      <w:r w:rsidR="008E0284">
        <w:rPr>
          <w:rFonts w:ascii="Montserrat" w:hAnsi="Montserrat"/>
          <w:sz w:val="18"/>
          <w:szCs w:val="18"/>
        </w:rPr>
        <w:t>.</w:t>
      </w:r>
    </w:p>
    <w:p w14:paraId="59754528" w14:textId="43E31F98" w:rsidR="00453D60" w:rsidRDefault="00453D60" w:rsidP="00E267EF">
      <w:pPr>
        <w:spacing w:line="240" w:lineRule="auto"/>
        <w:rPr>
          <w:rFonts w:ascii="Montserrat" w:hAnsi="Montserrat"/>
          <w:sz w:val="18"/>
          <w:szCs w:val="18"/>
        </w:rPr>
      </w:pPr>
      <w:r>
        <w:rPr>
          <w:rFonts w:ascii="Montserrat" w:hAnsi="Montserrat"/>
          <w:sz w:val="18"/>
          <w:szCs w:val="18"/>
        </w:rPr>
        <w:t xml:space="preserve">The College or Quality Network logo </w:t>
      </w:r>
      <w:r w:rsidR="009B00F1">
        <w:rPr>
          <w:rFonts w:ascii="Montserrat" w:hAnsi="Montserrat"/>
          <w:sz w:val="18"/>
          <w:szCs w:val="18"/>
        </w:rPr>
        <w:t>cannot</w:t>
      </w:r>
      <w:r>
        <w:rPr>
          <w:rFonts w:ascii="Montserrat" w:hAnsi="Montserrat"/>
          <w:sz w:val="18"/>
          <w:szCs w:val="18"/>
        </w:rPr>
        <w:t xml:space="preserve"> be used </w:t>
      </w:r>
      <w:r w:rsidR="00606DA5">
        <w:rPr>
          <w:rFonts w:ascii="Montserrat" w:hAnsi="Montserrat"/>
          <w:sz w:val="18"/>
          <w:szCs w:val="18"/>
        </w:rPr>
        <w:t xml:space="preserve">by the Member Organisation </w:t>
      </w:r>
      <w:r>
        <w:rPr>
          <w:rFonts w:ascii="Montserrat" w:hAnsi="Montserrat"/>
          <w:sz w:val="18"/>
          <w:szCs w:val="18"/>
        </w:rPr>
        <w:t xml:space="preserve">without written permission. </w:t>
      </w:r>
    </w:p>
    <w:p w14:paraId="7BBDBDAC" w14:textId="77777777" w:rsidR="00C901F2" w:rsidRPr="00E267EF" w:rsidRDefault="00C901F2" w:rsidP="00E267EF">
      <w:pPr>
        <w:spacing w:line="240" w:lineRule="auto"/>
        <w:rPr>
          <w:rFonts w:ascii="Montserrat" w:hAnsi="Montserrat"/>
          <w:sz w:val="18"/>
          <w:szCs w:val="18"/>
        </w:rPr>
      </w:pPr>
    </w:p>
    <w:p w14:paraId="57EED680" w14:textId="7AA4B35A" w:rsidR="00E267EF" w:rsidRDefault="00C901F2" w:rsidP="00E267EF">
      <w:pPr>
        <w:spacing w:line="240" w:lineRule="auto"/>
        <w:rPr>
          <w:rFonts w:ascii="Montserrat" w:hAnsi="Montserrat"/>
          <w:b/>
          <w:bCs/>
          <w:sz w:val="18"/>
          <w:szCs w:val="18"/>
        </w:rPr>
      </w:pPr>
      <w:r>
        <w:rPr>
          <w:rFonts w:ascii="Montserrat" w:hAnsi="Montserrat"/>
          <w:b/>
          <w:bCs/>
          <w:sz w:val="18"/>
          <w:szCs w:val="18"/>
        </w:rPr>
        <w:t>Data Protection:</w:t>
      </w:r>
    </w:p>
    <w:p w14:paraId="1B817B49" w14:textId="1C2CA7BB" w:rsidR="00C901F2" w:rsidRDefault="00C87C95" w:rsidP="00E267EF">
      <w:pPr>
        <w:spacing w:line="240" w:lineRule="auto"/>
        <w:rPr>
          <w:rFonts w:ascii="Montserrat" w:hAnsi="Montserrat"/>
          <w:sz w:val="18"/>
          <w:szCs w:val="18"/>
        </w:rPr>
      </w:pPr>
      <w:r>
        <w:rPr>
          <w:rFonts w:ascii="Montserrat" w:hAnsi="Montserrat"/>
          <w:sz w:val="18"/>
          <w:szCs w:val="18"/>
        </w:rPr>
        <w:t xml:space="preserve">All activity related to </w:t>
      </w:r>
      <w:r w:rsidR="00A96B98">
        <w:rPr>
          <w:rFonts w:ascii="Montserrat" w:hAnsi="Montserrat"/>
          <w:sz w:val="18"/>
          <w:szCs w:val="18"/>
        </w:rPr>
        <w:t xml:space="preserve">the Quality Network is subject to the </w:t>
      </w:r>
      <w:hyperlink r:id="rId11" w:history="1">
        <w:r w:rsidR="00A96B98" w:rsidRPr="00435CEC">
          <w:rPr>
            <w:rStyle w:val="Hyperlink"/>
            <w:rFonts w:ascii="Montserrat" w:hAnsi="Montserrat"/>
            <w:sz w:val="18"/>
            <w:szCs w:val="18"/>
          </w:rPr>
          <w:t>CCQI quality improvement and accreditation networks privacy notice</w:t>
        </w:r>
      </w:hyperlink>
    </w:p>
    <w:p w14:paraId="78ED36FB" w14:textId="77777777" w:rsidR="00956E4F" w:rsidRPr="00E267EF" w:rsidRDefault="00956E4F" w:rsidP="00956E4F">
      <w:pPr>
        <w:spacing w:line="240" w:lineRule="auto"/>
        <w:rPr>
          <w:rFonts w:ascii="Montserrat" w:hAnsi="Montserrat"/>
          <w:sz w:val="18"/>
          <w:szCs w:val="18"/>
        </w:rPr>
      </w:pPr>
      <w:r w:rsidRPr="00E267EF">
        <w:rPr>
          <w:rFonts w:ascii="Montserrat" w:hAnsi="Montserrat"/>
          <w:sz w:val="18"/>
          <w:szCs w:val="18"/>
        </w:rPr>
        <w:t xml:space="preserve">The College shall be entitled to use the data from </w:t>
      </w:r>
      <w:r>
        <w:rPr>
          <w:rFonts w:ascii="Montserrat" w:hAnsi="Montserrat"/>
          <w:sz w:val="18"/>
          <w:szCs w:val="18"/>
        </w:rPr>
        <w:t>Quality Network</w:t>
      </w:r>
      <w:r w:rsidRPr="00E267EF">
        <w:rPr>
          <w:rFonts w:ascii="Montserrat" w:hAnsi="Montserrat"/>
          <w:sz w:val="18"/>
          <w:szCs w:val="18"/>
        </w:rPr>
        <w:t xml:space="preserve"> in its contributions to reports and research papers from time to time provided that the identities of the </w:t>
      </w:r>
      <w:r>
        <w:rPr>
          <w:rFonts w:ascii="Montserrat" w:hAnsi="Montserrat"/>
          <w:sz w:val="18"/>
          <w:szCs w:val="18"/>
        </w:rPr>
        <w:t>Member</w:t>
      </w:r>
      <w:r w:rsidRPr="00E267EF">
        <w:rPr>
          <w:rFonts w:ascii="Montserrat" w:hAnsi="Montserrat"/>
          <w:sz w:val="18"/>
          <w:szCs w:val="18"/>
        </w:rPr>
        <w:t xml:space="preserve"> Organisation, the relevant clinic, the </w:t>
      </w:r>
      <w:r>
        <w:rPr>
          <w:rFonts w:ascii="Montserrat" w:hAnsi="Montserrat"/>
          <w:sz w:val="18"/>
          <w:szCs w:val="18"/>
        </w:rPr>
        <w:t>Member</w:t>
      </w:r>
      <w:r w:rsidRPr="00E267EF">
        <w:rPr>
          <w:rFonts w:ascii="Montserrat" w:hAnsi="Montserrat"/>
          <w:sz w:val="18"/>
          <w:szCs w:val="18"/>
        </w:rPr>
        <w:t xml:space="preserve"> Organisation </w:t>
      </w:r>
      <w:proofErr w:type="gramStart"/>
      <w:r w:rsidRPr="00E267EF">
        <w:rPr>
          <w:rFonts w:ascii="Montserrat" w:hAnsi="Montserrat"/>
          <w:sz w:val="18"/>
          <w:szCs w:val="18"/>
        </w:rPr>
        <w:t>Staff</w:t>
      </w:r>
      <w:proofErr w:type="gramEnd"/>
      <w:r w:rsidRPr="00E267EF">
        <w:rPr>
          <w:rFonts w:ascii="Montserrat" w:hAnsi="Montserrat"/>
          <w:sz w:val="18"/>
          <w:szCs w:val="18"/>
        </w:rPr>
        <w:t xml:space="preserve"> and service users will not be disclosed. </w:t>
      </w:r>
    </w:p>
    <w:p w14:paraId="782B6D53" w14:textId="77777777" w:rsidR="00435CEC" w:rsidRPr="00C901F2" w:rsidRDefault="00435CEC" w:rsidP="00E267EF">
      <w:pPr>
        <w:spacing w:line="240" w:lineRule="auto"/>
        <w:rPr>
          <w:rFonts w:ascii="Montserrat" w:hAnsi="Montserrat"/>
          <w:sz w:val="18"/>
          <w:szCs w:val="18"/>
        </w:rPr>
      </w:pPr>
    </w:p>
    <w:p w14:paraId="41A70FCD"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Warranties: </w:t>
      </w:r>
    </w:p>
    <w:p w14:paraId="680A1C43" w14:textId="43ADBFD1" w:rsid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College warrants to the </w:t>
      </w:r>
      <w:r w:rsidR="006F5CE8">
        <w:rPr>
          <w:rFonts w:ascii="Montserrat" w:hAnsi="Montserrat"/>
          <w:sz w:val="18"/>
          <w:szCs w:val="18"/>
        </w:rPr>
        <w:t>Member</w:t>
      </w:r>
      <w:r w:rsidRPr="00E267EF">
        <w:rPr>
          <w:rFonts w:ascii="Montserrat" w:hAnsi="Montserrat"/>
          <w:sz w:val="18"/>
          <w:szCs w:val="18"/>
        </w:rPr>
        <w:t xml:space="preserve"> Organisation that the </w:t>
      </w:r>
      <w:r w:rsidR="006F5CE8">
        <w:rPr>
          <w:rFonts w:ascii="Montserrat" w:hAnsi="Montserrat"/>
          <w:sz w:val="18"/>
          <w:szCs w:val="18"/>
        </w:rPr>
        <w:t>Quality Network</w:t>
      </w:r>
      <w:r>
        <w:rPr>
          <w:rFonts w:ascii="Montserrat" w:hAnsi="Montserrat"/>
          <w:sz w:val="18"/>
          <w:szCs w:val="18"/>
        </w:rPr>
        <w:t xml:space="preserve"> </w:t>
      </w:r>
      <w:r w:rsidRPr="00E267EF">
        <w:rPr>
          <w:rFonts w:ascii="Montserrat" w:hAnsi="Montserrat"/>
          <w:sz w:val="18"/>
          <w:szCs w:val="18"/>
        </w:rPr>
        <w:t xml:space="preserve">will be provided by the </w:t>
      </w:r>
      <w:r w:rsidR="006F5CE8">
        <w:rPr>
          <w:rFonts w:ascii="Montserrat" w:hAnsi="Montserrat"/>
          <w:sz w:val="18"/>
          <w:szCs w:val="18"/>
        </w:rPr>
        <w:t>Quality Network</w:t>
      </w:r>
      <w:r w:rsidRPr="00E267EF">
        <w:rPr>
          <w:rFonts w:ascii="Montserrat" w:hAnsi="Montserrat"/>
          <w:sz w:val="18"/>
          <w:szCs w:val="18"/>
        </w:rPr>
        <w:t xml:space="preserve"> Team using all reasonable care and skill. Except as provided above and so </w:t>
      </w:r>
      <w:proofErr w:type="gramStart"/>
      <w:r w:rsidRPr="00E267EF">
        <w:rPr>
          <w:rFonts w:ascii="Montserrat" w:hAnsi="Montserrat"/>
          <w:sz w:val="18"/>
          <w:szCs w:val="18"/>
        </w:rPr>
        <w:t>far</w:t>
      </w:r>
      <w:proofErr w:type="gramEnd"/>
      <w:r w:rsidRPr="00E267EF">
        <w:rPr>
          <w:rFonts w:ascii="Montserrat" w:hAnsi="Montserrat"/>
          <w:sz w:val="18"/>
          <w:szCs w:val="18"/>
        </w:rPr>
        <w:t xml:space="preserve"> as permitted by law, the College gives no other warranties of any kind whether express or implied in relation to the </w:t>
      </w:r>
      <w:r w:rsidR="006F5CE8">
        <w:rPr>
          <w:rFonts w:ascii="Montserrat" w:hAnsi="Montserrat"/>
          <w:sz w:val="18"/>
          <w:szCs w:val="18"/>
        </w:rPr>
        <w:t>Quality Network</w:t>
      </w:r>
      <w:r w:rsidRPr="00E267EF">
        <w:rPr>
          <w:rFonts w:ascii="Montserrat" w:hAnsi="Montserrat"/>
          <w:sz w:val="18"/>
          <w:szCs w:val="18"/>
        </w:rPr>
        <w:t xml:space="preserve">. </w:t>
      </w:r>
    </w:p>
    <w:p w14:paraId="7BA47F1A" w14:textId="70AD01E7" w:rsidR="00193ADC" w:rsidRDefault="00193ADC" w:rsidP="00E267EF">
      <w:pPr>
        <w:spacing w:line="240" w:lineRule="auto"/>
        <w:rPr>
          <w:rFonts w:ascii="Montserrat" w:hAnsi="Montserrat"/>
          <w:sz w:val="18"/>
          <w:szCs w:val="18"/>
        </w:rPr>
      </w:pPr>
    </w:p>
    <w:p w14:paraId="6BF9B4F2" w14:textId="079CFAE6" w:rsidR="00193ADC" w:rsidRDefault="00193ADC" w:rsidP="00E267EF">
      <w:pPr>
        <w:spacing w:line="240" w:lineRule="auto"/>
        <w:rPr>
          <w:rFonts w:ascii="Montserrat" w:hAnsi="Montserrat"/>
          <w:b/>
          <w:bCs/>
          <w:sz w:val="18"/>
          <w:szCs w:val="18"/>
        </w:rPr>
      </w:pPr>
      <w:r>
        <w:rPr>
          <w:rFonts w:ascii="Montserrat" w:hAnsi="Montserrat"/>
          <w:b/>
          <w:bCs/>
          <w:sz w:val="18"/>
          <w:szCs w:val="18"/>
        </w:rPr>
        <w:t>Accreditation:</w:t>
      </w:r>
    </w:p>
    <w:p w14:paraId="2C5204E6" w14:textId="54DE8962" w:rsidR="00193ADC" w:rsidRPr="00193ADC" w:rsidRDefault="00397E99" w:rsidP="00E267EF">
      <w:pPr>
        <w:spacing w:line="240" w:lineRule="auto"/>
        <w:rPr>
          <w:rFonts w:ascii="Montserrat" w:hAnsi="Montserrat"/>
          <w:sz w:val="18"/>
          <w:szCs w:val="18"/>
        </w:rPr>
      </w:pPr>
      <w:r>
        <w:rPr>
          <w:rFonts w:ascii="Montserrat" w:hAnsi="Montserrat"/>
          <w:sz w:val="18"/>
          <w:szCs w:val="18"/>
        </w:rPr>
        <w:t>Any accreditation status remains within the limitations of the accreditation terms. The Quality Network reserves the right to withdraw or suspend accreditation</w:t>
      </w:r>
      <w:r w:rsidR="00D04616">
        <w:rPr>
          <w:rFonts w:ascii="Montserrat" w:hAnsi="Montserrat"/>
          <w:sz w:val="18"/>
          <w:szCs w:val="18"/>
        </w:rPr>
        <w:t xml:space="preserve"> if we reasonably believe that the required standards are not being upheld.</w:t>
      </w:r>
      <w:r w:rsidR="00054D7A">
        <w:rPr>
          <w:rFonts w:ascii="Montserrat" w:hAnsi="Montserrat"/>
          <w:sz w:val="18"/>
          <w:szCs w:val="18"/>
        </w:rPr>
        <w:t xml:space="preserve"> The Member Organisation has an obligation to inform the Quality Network </w:t>
      </w:r>
      <w:r w:rsidR="00974E90">
        <w:rPr>
          <w:rFonts w:ascii="Montserrat" w:hAnsi="Montserrat"/>
          <w:sz w:val="18"/>
          <w:szCs w:val="18"/>
        </w:rPr>
        <w:t xml:space="preserve">of any situation that has impacted on their ability to comply with the required quality standards. </w:t>
      </w:r>
      <w:r w:rsidR="00A65F27">
        <w:rPr>
          <w:rFonts w:ascii="Montserrat" w:hAnsi="Montserrat"/>
          <w:sz w:val="18"/>
          <w:szCs w:val="18"/>
        </w:rPr>
        <w:t>There may be an additional fee required if additional work is required to reinstate accreditation.</w:t>
      </w:r>
    </w:p>
    <w:p w14:paraId="03D6D6B6" w14:textId="77777777" w:rsidR="00E267EF" w:rsidRPr="00E267EF" w:rsidRDefault="00E267EF" w:rsidP="00E267EF">
      <w:pPr>
        <w:spacing w:line="240" w:lineRule="auto"/>
        <w:rPr>
          <w:rFonts w:ascii="Montserrat" w:hAnsi="Montserrat"/>
          <w:sz w:val="18"/>
          <w:szCs w:val="18"/>
        </w:rPr>
      </w:pPr>
    </w:p>
    <w:p w14:paraId="333F3D64"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Limitations: </w:t>
      </w:r>
    </w:p>
    <w:p w14:paraId="47C9AF4F" w14:textId="5CE87420"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Except in respect of death or personal injury caused by the College's negligence, the </w:t>
      </w:r>
      <w:r w:rsidR="00F377B8">
        <w:rPr>
          <w:rFonts w:ascii="Montserrat" w:hAnsi="Montserrat"/>
          <w:sz w:val="18"/>
          <w:szCs w:val="18"/>
        </w:rPr>
        <w:t>College</w:t>
      </w:r>
      <w:r w:rsidRPr="00E267EF">
        <w:rPr>
          <w:rFonts w:ascii="Montserrat" w:hAnsi="Montserrat"/>
          <w:sz w:val="18"/>
          <w:szCs w:val="18"/>
        </w:rPr>
        <w:t xml:space="preserve"> will not be liable to the </w:t>
      </w:r>
      <w:r w:rsidR="006F5CE8">
        <w:rPr>
          <w:rFonts w:ascii="Montserrat" w:hAnsi="Montserrat"/>
          <w:sz w:val="18"/>
          <w:szCs w:val="18"/>
        </w:rPr>
        <w:t>Member</w:t>
      </w:r>
      <w:r w:rsidRPr="00E267EF">
        <w:rPr>
          <w:rFonts w:ascii="Montserrat" w:hAnsi="Montserrat"/>
          <w:sz w:val="18"/>
          <w:szCs w:val="18"/>
        </w:rPr>
        <w:t xml:space="preserve"> Organisation (or the </w:t>
      </w:r>
      <w:r w:rsidR="006F5CE8">
        <w:rPr>
          <w:rFonts w:ascii="Montserrat" w:hAnsi="Montserrat"/>
          <w:sz w:val="18"/>
          <w:szCs w:val="18"/>
        </w:rPr>
        <w:t>Member</w:t>
      </w:r>
      <w:r w:rsidRPr="00E267EF">
        <w:rPr>
          <w:rFonts w:ascii="Montserrat" w:hAnsi="Montserrat"/>
          <w:sz w:val="18"/>
          <w:szCs w:val="18"/>
        </w:rPr>
        <w:t xml:space="preserve"> Organisation Staff</w:t>
      </w:r>
      <w:r w:rsidR="00F377B8">
        <w:rPr>
          <w:rFonts w:ascii="Montserrat" w:hAnsi="Montserrat"/>
          <w:sz w:val="18"/>
          <w:szCs w:val="18"/>
        </w:rPr>
        <w:t xml:space="preserve"> or any other organisation/person</w:t>
      </w:r>
      <w:r w:rsidRPr="00E267EF">
        <w:rPr>
          <w:rFonts w:ascii="Montserrat" w:hAnsi="Montserrat"/>
          <w:sz w:val="18"/>
          <w:szCs w:val="18"/>
        </w:rPr>
        <w:t>) by reason of any representation or any implied warranty or condition, or any duty at common law or under the express terms of the Agreement, for any consequential loss or damage which arise out of the</w:t>
      </w:r>
      <w:r w:rsidR="006F5CE8">
        <w:rPr>
          <w:rFonts w:ascii="Montserrat" w:hAnsi="Montserrat"/>
          <w:sz w:val="18"/>
          <w:szCs w:val="18"/>
        </w:rPr>
        <w:t xml:space="preserve"> </w:t>
      </w:r>
      <w:r w:rsidRPr="00E267EF">
        <w:rPr>
          <w:rFonts w:ascii="Montserrat" w:hAnsi="Montserrat"/>
          <w:sz w:val="18"/>
          <w:szCs w:val="18"/>
        </w:rPr>
        <w:t>Q</w:t>
      </w:r>
      <w:r w:rsidR="006F5CE8">
        <w:rPr>
          <w:rFonts w:ascii="Montserrat" w:hAnsi="Montserrat"/>
          <w:sz w:val="18"/>
          <w:szCs w:val="18"/>
        </w:rPr>
        <w:t>uality Network</w:t>
      </w:r>
      <w:r w:rsidRPr="00E267EF">
        <w:rPr>
          <w:rFonts w:ascii="Montserrat" w:hAnsi="Montserrat"/>
          <w:sz w:val="18"/>
          <w:szCs w:val="18"/>
        </w:rPr>
        <w:t xml:space="preserve">, and without prejudice to the generality of the foregoing, will have no liability to the </w:t>
      </w:r>
      <w:r w:rsidR="006F5CE8">
        <w:rPr>
          <w:rFonts w:ascii="Montserrat" w:hAnsi="Montserrat"/>
          <w:sz w:val="18"/>
          <w:szCs w:val="18"/>
        </w:rPr>
        <w:t>Member</w:t>
      </w:r>
      <w:r w:rsidRPr="00E267EF">
        <w:rPr>
          <w:rFonts w:ascii="Montserrat" w:hAnsi="Montserrat"/>
          <w:sz w:val="18"/>
          <w:szCs w:val="18"/>
        </w:rPr>
        <w:t xml:space="preserve"> Organisation Staff or service users. The aggregate liability (if any) of the College in respect of any single claim brought against it in respect of the Q</w:t>
      </w:r>
      <w:r w:rsidR="006F5CE8">
        <w:rPr>
          <w:rFonts w:ascii="Montserrat" w:hAnsi="Montserrat"/>
          <w:sz w:val="18"/>
          <w:szCs w:val="18"/>
        </w:rPr>
        <w:t xml:space="preserve">uality Network </w:t>
      </w:r>
      <w:r w:rsidRPr="00E267EF">
        <w:rPr>
          <w:rFonts w:ascii="Montserrat" w:hAnsi="Montserrat"/>
          <w:sz w:val="18"/>
          <w:szCs w:val="18"/>
        </w:rPr>
        <w:t>shall in no circumstances be greater than the</w:t>
      </w:r>
      <w:r w:rsidR="00F377B8">
        <w:rPr>
          <w:rFonts w:ascii="Montserrat" w:hAnsi="Montserrat"/>
          <w:sz w:val="18"/>
          <w:szCs w:val="18"/>
        </w:rPr>
        <w:t xml:space="preserve"> amount of the annual fee paid in that year of the Quality Network membership.</w:t>
      </w:r>
      <w:r w:rsidRPr="00E267EF">
        <w:rPr>
          <w:rFonts w:ascii="Montserrat" w:hAnsi="Montserrat"/>
          <w:sz w:val="18"/>
          <w:szCs w:val="18"/>
        </w:rPr>
        <w:t xml:space="preserve"> </w:t>
      </w:r>
    </w:p>
    <w:p w14:paraId="019914DB" w14:textId="77777777" w:rsidR="00E267EF" w:rsidRPr="00E267EF" w:rsidRDefault="00E267EF" w:rsidP="00E267EF">
      <w:pPr>
        <w:spacing w:line="240" w:lineRule="auto"/>
        <w:rPr>
          <w:rFonts w:ascii="Montserrat" w:hAnsi="Montserrat"/>
          <w:sz w:val="18"/>
          <w:szCs w:val="18"/>
        </w:rPr>
      </w:pPr>
    </w:p>
    <w:p w14:paraId="6B560671"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Indemnity: </w:t>
      </w:r>
    </w:p>
    <w:p w14:paraId="38225570" w14:textId="27C96A10"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w:t>
      </w:r>
      <w:r w:rsidR="006F5CE8">
        <w:rPr>
          <w:rFonts w:ascii="Montserrat" w:hAnsi="Montserrat"/>
          <w:sz w:val="18"/>
          <w:szCs w:val="18"/>
        </w:rPr>
        <w:t>Member</w:t>
      </w:r>
      <w:r w:rsidRPr="00E267EF">
        <w:rPr>
          <w:rFonts w:ascii="Montserrat" w:hAnsi="Montserrat"/>
          <w:sz w:val="18"/>
          <w:szCs w:val="18"/>
        </w:rPr>
        <w:t xml:space="preserve"> Organisation will indemnify the College and respectively keep them fully and effectively indemnified in respect of all or any costs, claims, liabilities, </w:t>
      </w:r>
      <w:proofErr w:type="gramStart"/>
      <w:r w:rsidRPr="00E267EF">
        <w:rPr>
          <w:rFonts w:ascii="Montserrat" w:hAnsi="Montserrat"/>
          <w:sz w:val="18"/>
          <w:szCs w:val="18"/>
        </w:rPr>
        <w:t>damages</w:t>
      </w:r>
      <w:proofErr w:type="gramEnd"/>
      <w:r w:rsidRPr="00E267EF">
        <w:rPr>
          <w:rFonts w:ascii="Montserrat" w:hAnsi="Montserrat"/>
          <w:sz w:val="18"/>
          <w:szCs w:val="18"/>
        </w:rPr>
        <w:t xml:space="preserve"> and expenses suffered or incurred by the College as a direct or indirect consequence of any breach by the </w:t>
      </w:r>
      <w:r w:rsidR="006F5CE8">
        <w:rPr>
          <w:rFonts w:ascii="Montserrat" w:hAnsi="Montserrat"/>
          <w:sz w:val="18"/>
          <w:szCs w:val="18"/>
        </w:rPr>
        <w:t>Member</w:t>
      </w:r>
      <w:r w:rsidRPr="00E267EF">
        <w:rPr>
          <w:rFonts w:ascii="Montserrat" w:hAnsi="Montserrat"/>
          <w:sz w:val="18"/>
          <w:szCs w:val="18"/>
        </w:rPr>
        <w:t xml:space="preserve"> Organisation of any term of this</w:t>
      </w:r>
      <w:r w:rsidR="0089209F">
        <w:rPr>
          <w:rFonts w:ascii="Montserrat" w:hAnsi="Montserrat"/>
          <w:sz w:val="18"/>
          <w:szCs w:val="18"/>
        </w:rPr>
        <w:t xml:space="preserve"> </w:t>
      </w:r>
      <w:r w:rsidRPr="00E267EF">
        <w:rPr>
          <w:rFonts w:ascii="Montserrat" w:hAnsi="Montserrat"/>
          <w:sz w:val="18"/>
          <w:szCs w:val="18"/>
        </w:rPr>
        <w:t xml:space="preserve">Agreement and/or claim made by any third party in connection with the </w:t>
      </w:r>
      <w:r w:rsidR="006F5CE8">
        <w:rPr>
          <w:rFonts w:ascii="Montserrat" w:hAnsi="Montserrat"/>
          <w:sz w:val="18"/>
          <w:szCs w:val="18"/>
        </w:rPr>
        <w:t>Quality Network</w:t>
      </w:r>
      <w:r w:rsidR="0088650E">
        <w:rPr>
          <w:rFonts w:ascii="Montserrat" w:hAnsi="Montserrat"/>
          <w:sz w:val="18"/>
          <w:szCs w:val="18"/>
        </w:rPr>
        <w:t>.</w:t>
      </w:r>
      <w:r w:rsidRPr="00E267EF">
        <w:rPr>
          <w:rFonts w:ascii="Montserrat" w:hAnsi="Montserrat"/>
          <w:sz w:val="18"/>
          <w:szCs w:val="18"/>
        </w:rPr>
        <w:t xml:space="preserve"> </w:t>
      </w:r>
      <w:r w:rsidR="0088650E">
        <w:rPr>
          <w:rFonts w:ascii="Montserrat" w:hAnsi="Montserrat"/>
          <w:sz w:val="18"/>
          <w:szCs w:val="18"/>
        </w:rPr>
        <w:t>T</w:t>
      </w:r>
      <w:r w:rsidRPr="00E267EF">
        <w:rPr>
          <w:rFonts w:ascii="Montserrat" w:hAnsi="Montserrat"/>
          <w:sz w:val="18"/>
          <w:szCs w:val="18"/>
        </w:rPr>
        <w:t xml:space="preserve">o include without limitation, any claim by any service user alleging damage as a result of any course of action taken by the </w:t>
      </w:r>
      <w:r w:rsidR="006F5CE8">
        <w:rPr>
          <w:rFonts w:ascii="Montserrat" w:hAnsi="Montserrat"/>
          <w:sz w:val="18"/>
          <w:szCs w:val="18"/>
        </w:rPr>
        <w:t>Member</w:t>
      </w:r>
      <w:r w:rsidRPr="00E267EF">
        <w:rPr>
          <w:rFonts w:ascii="Montserrat" w:hAnsi="Montserrat"/>
          <w:sz w:val="18"/>
          <w:szCs w:val="18"/>
        </w:rPr>
        <w:t xml:space="preserve"> Organisation on the basis of advice given by </w:t>
      </w:r>
      <w:proofErr w:type="gramStart"/>
      <w:r w:rsidRPr="00E267EF">
        <w:rPr>
          <w:rFonts w:ascii="Montserrat" w:hAnsi="Montserrat"/>
          <w:sz w:val="18"/>
          <w:szCs w:val="18"/>
        </w:rPr>
        <w:t>College</w:t>
      </w:r>
      <w:proofErr w:type="gramEnd"/>
      <w:r w:rsidRPr="00E267EF">
        <w:rPr>
          <w:rFonts w:ascii="Montserrat" w:hAnsi="Montserrat"/>
          <w:sz w:val="18"/>
          <w:szCs w:val="18"/>
        </w:rPr>
        <w:t xml:space="preserve"> pursuant to the </w:t>
      </w:r>
      <w:r w:rsidR="004B1391">
        <w:rPr>
          <w:rFonts w:ascii="Montserrat" w:hAnsi="Montserrat"/>
          <w:sz w:val="18"/>
          <w:szCs w:val="18"/>
        </w:rPr>
        <w:t>Quality Network</w:t>
      </w:r>
      <w:r w:rsidRPr="00E267EF">
        <w:rPr>
          <w:rFonts w:ascii="Montserrat" w:hAnsi="Montserrat"/>
          <w:sz w:val="18"/>
          <w:szCs w:val="18"/>
        </w:rPr>
        <w:t xml:space="preserve">, and any claim for defamation brought by any </w:t>
      </w:r>
      <w:r w:rsidR="004B1391">
        <w:rPr>
          <w:rFonts w:ascii="Montserrat" w:hAnsi="Montserrat"/>
          <w:sz w:val="18"/>
          <w:szCs w:val="18"/>
        </w:rPr>
        <w:t>Member</w:t>
      </w:r>
      <w:r w:rsidRPr="00E267EF">
        <w:rPr>
          <w:rFonts w:ascii="Montserrat" w:hAnsi="Montserrat"/>
          <w:sz w:val="18"/>
          <w:szCs w:val="18"/>
        </w:rPr>
        <w:t xml:space="preserve"> Organisation Staff. </w:t>
      </w:r>
    </w:p>
    <w:p w14:paraId="294979B6" w14:textId="77777777" w:rsidR="00E267EF" w:rsidRPr="00E267EF" w:rsidRDefault="00E267EF" w:rsidP="00E267EF">
      <w:pPr>
        <w:spacing w:line="240" w:lineRule="auto"/>
        <w:rPr>
          <w:rFonts w:ascii="Montserrat" w:hAnsi="Montserrat"/>
          <w:sz w:val="18"/>
          <w:szCs w:val="18"/>
        </w:rPr>
      </w:pPr>
    </w:p>
    <w:p w14:paraId="589E23A3"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Cancellations: </w:t>
      </w:r>
    </w:p>
    <w:p w14:paraId="44A3FB1D" w14:textId="53B45B7C"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Cancellation of </w:t>
      </w:r>
      <w:r w:rsidR="004B1391">
        <w:rPr>
          <w:rFonts w:ascii="Montserrat" w:hAnsi="Montserrat"/>
          <w:sz w:val="18"/>
          <w:szCs w:val="18"/>
        </w:rPr>
        <w:t>membership to the Quality Network</w:t>
      </w:r>
      <w:r w:rsidRPr="00E267EF">
        <w:rPr>
          <w:rFonts w:ascii="Montserrat" w:hAnsi="Montserrat"/>
          <w:sz w:val="18"/>
          <w:szCs w:val="18"/>
        </w:rPr>
        <w:t xml:space="preserve"> will only be accepted by the College if received by the College in writing prior to it having commenced provision of </w:t>
      </w:r>
      <w:r w:rsidR="00A63846">
        <w:rPr>
          <w:rFonts w:ascii="Montserrat" w:hAnsi="Montserrat"/>
          <w:sz w:val="18"/>
          <w:szCs w:val="18"/>
        </w:rPr>
        <w:t>membership</w:t>
      </w:r>
      <w:r w:rsidRPr="00E267EF">
        <w:rPr>
          <w:rFonts w:ascii="Montserrat" w:hAnsi="Montserrat"/>
          <w:sz w:val="18"/>
          <w:szCs w:val="18"/>
        </w:rPr>
        <w:t>. No refund will be given for services that withdraw during a subscription year</w:t>
      </w:r>
      <w:r w:rsidR="001B1152">
        <w:rPr>
          <w:rFonts w:ascii="Montserrat" w:hAnsi="Montserrat"/>
          <w:sz w:val="18"/>
          <w:szCs w:val="18"/>
        </w:rPr>
        <w:t>.</w:t>
      </w:r>
      <w:r w:rsidRPr="00E267EF">
        <w:rPr>
          <w:rFonts w:ascii="Montserrat" w:hAnsi="Montserrat"/>
          <w:sz w:val="18"/>
          <w:szCs w:val="18"/>
        </w:rPr>
        <w:t xml:space="preserve"> </w:t>
      </w:r>
    </w:p>
    <w:p w14:paraId="731A2160" w14:textId="482BC7A6" w:rsidR="00435CEC" w:rsidRDefault="001F2FEC" w:rsidP="00E267EF">
      <w:pPr>
        <w:spacing w:line="240" w:lineRule="auto"/>
        <w:rPr>
          <w:rFonts w:ascii="Montserrat" w:hAnsi="Montserrat"/>
          <w:sz w:val="18"/>
          <w:szCs w:val="18"/>
        </w:rPr>
      </w:pPr>
      <w:r w:rsidRPr="001F2FEC">
        <w:rPr>
          <w:rFonts w:ascii="Montserrat" w:hAnsi="Montserrat"/>
          <w:sz w:val="18"/>
          <w:szCs w:val="18"/>
        </w:rPr>
        <w:t xml:space="preserve">If a </w:t>
      </w:r>
      <w:r>
        <w:rPr>
          <w:rFonts w:ascii="Montserrat" w:hAnsi="Montserrat"/>
          <w:sz w:val="18"/>
          <w:szCs w:val="18"/>
        </w:rPr>
        <w:t>Member Organisation</w:t>
      </w:r>
      <w:r w:rsidRPr="001F2FEC">
        <w:rPr>
          <w:rFonts w:ascii="Montserrat" w:hAnsi="Montserrat"/>
          <w:sz w:val="18"/>
          <w:szCs w:val="18"/>
        </w:rPr>
        <w:t xml:space="preserve"> decides to cancel their </w:t>
      </w:r>
      <w:r>
        <w:rPr>
          <w:rFonts w:ascii="Montserrat" w:hAnsi="Montserrat"/>
          <w:sz w:val="18"/>
          <w:szCs w:val="18"/>
        </w:rPr>
        <w:t>scheduled peer</w:t>
      </w:r>
      <w:r w:rsidRPr="001F2FEC">
        <w:rPr>
          <w:rFonts w:ascii="Montserrat" w:hAnsi="Montserrat"/>
          <w:sz w:val="18"/>
          <w:szCs w:val="18"/>
        </w:rPr>
        <w:t xml:space="preserve"> review, the </w:t>
      </w:r>
      <w:r w:rsidR="009356CB">
        <w:rPr>
          <w:rFonts w:ascii="Montserrat" w:hAnsi="Montserrat"/>
          <w:sz w:val="18"/>
          <w:szCs w:val="18"/>
        </w:rPr>
        <w:t>Quality Network</w:t>
      </w:r>
      <w:r w:rsidRPr="001F2FEC">
        <w:rPr>
          <w:rFonts w:ascii="Montserrat" w:hAnsi="Montserrat"/>
          <w:sz w:val="18"/>
          <w:szCs w:val="18"/>
        </w:rPr>
        <w:t xml:space="preserve"> will try to arrange a review on another day but cannot guarantee that this will be possible. </w:t>
      </w:r>
      <w:r w:rsidR="00F377B8">
        <w:rPr>
          <w:rFonts w:ascii="Montserrat" w:hAnsi="Montserrat"/>
          <w:sz w:val="18"/>
          <w:szCs w:val="18"/>
        </w:rPr>
        <w:t>The Member Organisation</w:t>
      </w:r>
      <w:r w:rsidRPr="001F2FEC">
        <w:rPr>
          <w:rFonts w:ascii="Montserrat" w:hAnsi="Montserrat"/>
          <w:sz w:val="18"/>
          <w:szCs w:val="18"/>
        </w:rPr>
        <w:t xml:space="preserve"> will </w:t>
      </w:r>
      <w:r w:rsidR="00443F35">
        <w:rPr>
          <w:rFonts w:ascii="Montserrat" w:hAnsi="Montserrat"/>
          <w:sz w:val="18"/>
          <w:szCs w:val="18"/>
        </w:rPr>
        <w:t xml:space="preserve">still </w:t>
      </w:r>
      <w:r w:rsidRPr="001F2FEC">
        <w:rPr>
          <w:rFonts w:ascii="Montserrat" w:hAnsi="Montserrat"/>
          <w:sz w:val="18"/>
          <w:szCs w:val="18"/>
        </w:rPr>
        <w:t>be required to pay the full membership fee.</w:t>
      </w:r>
      <w:r w:rsidR="00443F35">
        <w:rPr>
          <w:rFonts w:ascii="Montserrat" w:hAnsi="Montserrat"/>
          <w:sz w:val="18"/>
          <w:szCs w:val="18"/>
        </w:rPr>
        <w:t xml:space="preserve"> I</w:t>
      </w:r>
      <w:r w:rsidR="006D43FF">
        <w:rPr>
          <w:rFonts w:ascii="Montserrat" w:hAnsi="Montserrat"/>
          <w:sz w:val="18"/>
          <w:szCs w:val="18"/>
        </w:rPr>
        <w:t>t is the responsibility of the</w:t>
      </w:r>
      <w:r w:rsidR="00443F35">
        <w:rPr>
          <w:rFonts w:ascii="Montserrat" w:hAnsi="Montserrat"/>
          <w:sz w:val="18"/>
          <w:szCs w:val="18"/>
        </w:rPr>
        <w:t xml:space="preserve"> Member Organisation </w:t>
      </w:r>
      <w:r w:rsidR="006D43FF">
        <w:rPr>
          <w:rFonts w:ascii="Montserrat" w:hAnsi="Montserrat"/>
          <w:sz w:val="18"/>
          <w:szCs w:val="18"/>
        </w:rPr>
        <w:t>to complete the self-review (and questionnaires for an accreditation review)</w:t>
      </w:r>
      <w:r w:rsidR="008D0236">
        <w:rPr>
          <w:rFonts w:ascii="Montserrat" w:hAnsi="Montserrat"/>
          <w:sz w:val="18"/>
          <w:szCs w:val="18"/>
        </w:rPr>
        <w:t xml:space="preserve"> </w:t>
      </w:r>
      <w:r w:rsidR="006D43FF">
        <w:rPr>
          <w:rFonts w:ascii="Montserrat" w:hAnsi="Montserrat"/>
          <w:sz w:val="18"/>
          <w:szCs w:val="18"/>
        </w:rPr>
        <w:t>within a requir</w:t>
      </w:r>
      <w:r w:rsidR="00690C0A">
        <w:rPr>
          <w:rFonts w:ascii="Montserrat" w:hAnsi="Montserrat"/>
          <w:sz w:val="18"/>
          <w:szCs w:val="18"/>
        </w:rPr>
        <w:t xml:space="preserve">ed timeframe ahead of the peer review. If the Member Organisation has not </w:t>
      </w:r>
      <w:r w:rsidR="008D0236">
        <w:rPr>
          <w:rFonts w:ascii="Montserrat" w:hAnsi="Montserrat"/>
          <w:sz w:val="18"/>
          <w:szCs w:val="18"/>
        </w:rPr>
        <w:t xml:space="preserve">completed </w:t>
      </w:r>
      <w:r w:rsidR="00690C0A">
        <w:rPr>
          <w:rFonts w:ascii="Montserrat" w:hAnsi="Montserrat"/>
          <w:sz w:val="18"/>
          <w:szCs w:val="18"/>
        </w:rPr>
        <w:t xml:space="preserve">these, </w:t>
      </w:r>
      <w:r w:rsidR="006D43FF">
        <w:rPr>
          <w:rFonts w:ascii="Montserrat" w:hAnsi="Montserrat"/>
          <w:sz w:val="18"/>
          <w:szCs w:val="18"/>
        </w:rPr>
        <w:t xml:space="preserve">the Quality Network </w:t>
      </w:r>
      <w:r w:rsidR="00D65061">
        <w:rPr>
          <w:rFonts w:ascii="Montserrat" w:hAnsi="Montserrat"/>
          <w:sz w:val="18"/>
          <w:szCs w:val="18"/>
        </w:rPr>
        <w:t>may</w:t>
      </w:r>
      <w:r w:rsidR="006D43FF">
        <w:rPr>
          <w:rFonts w:ascii="Montserrat" w:hAnsi="Montserrat"/>
          <w:sz w:val="18"/>
          <w:szCs w:val="18"/>
        </w:rPr>
        <w:t xml:space="preserve"> be required to cancel the peer review. They will try to arrange the review on another </w:t>
      </w:r>
      <w:r w:rsidR="00690C0A">
        <w:rPr>
          <w:rFonts w:ascii="Montserrat" w:hAnsi="Montserrat"/>
          <w:sz w:val="18"/>
          <w:szCs w:val="18"/>
        </w:rPr>
        <w:t>day but</w:t>
      </w:r>
      <w:r w:rsidR="006D43FF">
        <w:rPr>
          <w:rFonts w:ascii="Montserrat" w:hAnsi="Montserrat"/>
          <w:sz w:val="18"/>
          <w:szCs w:val="18"/>
        </w:rPr>
        <w:t xml:space="preserve"> cannot guarantee that this will be possible. </w:t>
      </w:r>
      <w:r w:rsidR="00FF4273">
        <w:rPr>
          <w:rFonts w:ascii="Montserrat" w:hAnsi="Montserrat"/>
          <w:sz w:val="18"/>
          <w:szCs w:val="18"/>
        </w:rPr>
        <w:t>The Member Organisation</w:t>
      </w:r>
      <w:r w:rsidR="009735E9">
        <w:rPr>
          <w:rFonts w:ascii="Montserrat" w:hAnsi="Montserrat"/>
          <w:sz w:val="18"/>
          <w:szCs w:val="18"/>
        </w:rPr>
        <w:t xml:space="preserve"> will still be required to pay the full membership fee.</w:t>
      </w:r>
      <w:r w:rsidR="00F71062">
        <w:rPr>
          <w:rFonts w:ascii="Montserrat" w:hAnsi="Montserrat"/>
          <w:sz w:val="18"/>
          <w:szCs w:val="18"/>
        </w:rPr>
        <w:t xml:space="preserve"> There may be a</w:t>
      </w:r>
      <w:r w:rsidR="00D32837">
        <w:rPr>
          <w:rFonts w:ascii="Montserrat" w:hAnsi="Montserrat"/>
          <w:sz w:val="18"/>
          <w:szCs w:val="18"/>
        </w:rPr>
        <w:t xml:space="preserve"> charge for any additional costs incurred by the review cancellation.</w:t>
      </w:r>
    </w:p>
    <w:p w14:paraId="2217D74D" w14:textId="52970AC3" w:rsidR="00D04236" w:rsidRDefault="00D04236" w:rsidP="00E267EF">
      <w:pPr>
        <w:spacing w:line="240" w:lineRule="auto"/>
        <w:rPr>
          <w:rFonts w:ascii="Montserrat" w:hAnsi="Montserrat"/>
          <w:sz w:val="18"/>
          <w:szCs w:val="18"/>
        </w:rPr>
      </w:pPr>
      <w:r>
        <w:rPr>
          <w:rFonts w:ascii="Montserrat" w:hAnsi="Montserrat"/>
          <w:sz w:val="18"/>
          <w:szCs w:val="18"/>
        </w:rPr>
        <w:t xml:space="preserve">The Quality Network will make </w:t>
      </w:r>
      <w:r w:rsidR="00BC497F">
        <w:rPr>
          <w:rFonts w:ascii="Montserrat" w:hAnsi="Montserrat"/>
          <w:sz w:val="18"/>
          <w:szCs w:val="18"/>
        </w:rPr>
        <w:t xml:space="preserve">every effort to recruit sufficient peer reviewers to attend the peer review. Where insufficient reviewers are recruited, or where </w:t>
      </w:r>
      <w:r w:rsidR="00AF0931">
        <w:rPr>
          <w:rFonts w:ascii="Montserrat" w:hAnsi="Montserrat"/>
          <w:sz w:val="18"/>
          <w:szCs w:val="18"/>
        </w:rPr>
        <w:t xml:space="preserve">reviewers are unable to attend at short notice, the Quality Network may be required to cancel the peer review. </w:t>
      </w:r>
      <w:r w:rsidR="00EE6B11">
        <w:rPr>
          <w:rFonts w:ascii="Montserrat" w:hAnsi="Montserrat"/>
          <w:sz w:val="18"/>
          <w:szCs w:val="18"/>
        </w:rPr>
        <w:t xml:space="preserve">The Quality Network will try to arrange a review on another day. </w:t>
      </w:r>
    </w:p>
    <w:p w14:paraId="4498104D" w14:textId="77777777" w:rsidR="001F2FEC" w:rsidRPr="00E267EF" w:rsidRDefault="001F2FEC" w:rsidP="00E267EF">
      <w:pPr>
        <w:spacing w:line="240" w:lineRule="auto"/>
        <w:rPr>
          <w:rFonts w:ascii="Montserrat" w:hAnsi="Montserrat"/>
          <w:sz w:val="18"/>
          <w:szCs w:val="18"/>
        </w:rPr>
      </w:pPr>
    </w:p>
    <w:p w14:paraId="0AA83119"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Appeals Procedure: </w:t>
      </w:r>
    </w:p>
    <w:p w14:paraId="35AD8A61" w14:textId="7EFEC48D"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This is as set out in the document entitled "</w:t>
      </w:r>
      <w:r w:rsidR="00432C27">
        <w:rPr>
          <w:rFonts w:ascii="Montserrat" w:hAnsi="Montserrat"/>
          <w:sz w:val="18"/>
          <w:szCs w:val="18"/>
        </w:rPr>
        <w:t>CCQI</w:t>
      </w:r>
      <w:r w:rsidRPr="00E267EF">
        <w:rPr>
          <w:rFonts w:ascii="Montserrat" w:hAnsi="Montserrat"/>
          <w:sz w:val="18"/>
          <w:szCs w:val="18"/>
        </w:rPr>
        <w:t xml:space="preserve"> Appeals</w:t>
      </w:r>
      <w:r w:rsidR="0089209F">
        <w:rPr>
          <w:rFonts w:ascii="Montserrat" w:hAnsi="Montserrat"/>
          <w:sz w:val="18"/>
          <w:szCs w:val="18"/>
        </w:rPr>
        <w:t xml:space="preserve"> </w:t>
      </w:r>
      <w:r w:rsidRPr="00E267EF">
        <w:rPr>
          <w:rFonts w:ascii="Montserrat" w:hAnsi="Montserrat"/>
          <w:sz w:val="18"/>
          <w:szCs w:val="18"/>
        </w:rPr>
        <w:t xml:space="preserve">Process". </w:t>
      </w:r>
    </w:p>
    <w:p w14:paraId="3753BB4B" w14:textId="77777777" w:rsidR="003953CD" w:rsidRPr="00E267EF" w:rsidRDefault="003953CD" w:rsidP="00E267EF">
      <w:pPr>
        <w:spacing w:line="240" w:lineRule="auto"/>
        <w:rPr>
          <w:rFonts w:ascii="Montserrat" w:hAnsi="Montserrat"/>
          <w:sz w:val="18"/>
          <w:szCs w:val="18"/>
        </w:rPr>
      </w:pPr>
    </w:p>
    <w:p w14:paraId="4593B8FD"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Force Majeure: </w:t>
      </w:r>
    </w:p>
    <w:p w14:paraId="34C76CD8" w14:textId="7C3D8674"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College will not in any event be liable to the </w:t>
      </w:r>
      <w:r w:rsidR="00A63846">
        <w:rPr>
          <w:rFonts w:ascii="Montserrat" w:hAnsi="Montserrat"/>
          <w:sz w:val="18"/>
          <w:szCs w:val="18"/>
        </w:rPr>
        <w:t>Member</w:t>
      </w:r>
      <w:r w:rsidRPr="00E267EF">
        <w:rPr>
          <w:rFonts w:ascii="Montserrat" w:hAnsi="Montserrat"/>
          <w:sz w:val="18"/>
          <w:szCs w:val="18"/>
        </w:rPr>
        <w:t xml:space="preserve"> Organisation or be deemed to be in breach of the Agreement by reason of any failure to perform the </w:t>
      </w:r>
      <w:r w:rsidR="00A63846">
        <w:rPr>
          <w:rFonts w:ascii="Montserrat" w:hAnsi="Montserrat"/>
          <w:sz w:val="18"/>
          <w:szCs w:val="18"/>
        </w:rPr>
        <w:t>Quality Network</w:t>
      </w:r>
      <w:r w:rsidRPr="00E267EF">
        <w:rPr>
          <w:rFonts w:ascii="Montserrat" w:hAnsi="Montserrat"/>
          <w:sz w:val="18"/>
          <w:szCs w:val="18"/>
        </w:rPr>
        <w:t xml:space="preserve">, if the failure was due to any cause beyond the College's reasonable control. </w:t>
      </w:r>
    </w:p>
    <w:p w14:paraId="7D3A881A" w14:textId="77777777" w:rsidR="00E267EF" w:rsidRPr="00E267EF" w:rsidRDefault="00E267EF" w:rsidP="00E267EF">
      <w:pPr>
        <w:spacing w:line="240" w:lineRule="auto"/>
        <w:rPr>
          <w:rFonts w:ascii="Montserrat" w:hAnsi="Montserrat"/>
          <w:sz w:val="18"/>
          <w:szCs w:val="18"/>
        </w:rPr>
      </w:pPr>
    </w:p>
    <w:p w14:paraId="701A33B6"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Confidentiality: </w:t>
      </w:r>
    </w:p>
    <w:p w14:paraId="49A679E7" w14:textId="68350E0C"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Neither the College nor the </w:t>
      </w:r>
      <w:r w:rsidR="00194F32">
        <w:rPr>
          <w:rFonts w:ascii="Montserrat" w:hAnsi="Montserrat"/>
          <w:sz w:val="18"/>
          <w:szCs w:val="18"/>
        </w:rPr>
        <w:t>Membe</w:t>
      </w:r>
      <w:r w:rsidRPr="00E267EF">
        <w:rPr>
          <w:rFonts w:ascii="Montserrat" w:hAnsi="Montserrat"/>
          <w:sz w:val="18"/>
          <w:szCs w:val="18"/>
        </w:rPr>
        <w:t xml:space="preserve">r Organisation (and on behalf of the </w:t>
      </w:r>
      <w:r w:rsidR="00272CA1">
        <w:rPr>
          <w:rFonts w:ascii="Montserrat" w:hAnsi="Montserrat"/>
          <w:sz w:val="18"/>
          <w:szCs w:val="18"/>
        </w:rPr>
        <w:t>Member</w:t>
      </w:r>
      <w:r w:rsidRPr="00E267EF">
        <w:rPr>
          <w:rFonts w:ascii="Montserrat" w:hAnsi="Montserrat"/>
          <w:sz w:val="18"/>
          <w:szCs w:val="18"/>
        </w:rPr>
        <w:t xml:space="preserve"> Organisation Staff) will disclose to any third party any confidential information belonging to the other or arising out of the provision by the College of the </w:t>
      </w:r>
      <w:r w:rsidR="00272CA1">
        <w:rPr>
          <w:rFonts w:ascii="Montserrat" w:hAnsi="Montserrat"/>
          <w:sz w:val="18"/>
          <w:szCs w:val="18"/>
        </w:rPr>
        <w:t>Quality Network</w:t>
      </w:r>
      <w:r w:rsidRPr="00E267EF">
        <w:rPr>
          <w:rFonts w:ascii="Montserrat" w:hAnsi="Montserrat"/>
          <w:sz w:val="18"/>
          <w:szCs w:val="18"/>
        </w:rPr>
        <w:t xml:space="preserve">, except as otherwise expressly provided in the Agreement or as required by law. </w:t>
      </w:r>
    </w:p>
    <w:p w14:paraId="5B57C01F" w14:textId="77777777" w:rsidR="00E267EF" w:rsidRPr="00E267EF" w:rsidRDefault="00E267EF" w:rsidP="00E267EF">
      <w:pPr>
        <w:spacing w:line="240" w:lineRule="auto"/>
        <w:rPr>
          <w:rFonts w:ascii="Montserrat" w:hAnsi="Montserrat"/>
          <w:sz w:val="18"/>
          <w:szCs w:val="18"/>
        </w:rPr>
      </w:pPr>
    </w:p>
    <w:p w14:paraId="496A3FF0"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Suspension and Termination: </w:t>
      </w:r>
    </w:p>
    <w:p w14:paraId="3DD80EB5" w14:textId="7BA802C7"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If the </w:t>
      </w:r>
      <w:r w:rsidR="00272CA1">
        <w:rPr>
          <w:rFonts w:ascii="Montserrat" w:hAnsi="Montserrat"/>
          <w:sz w:val="18"/>
          <w:szCs w:val="18"/>
        </w:rPr>
        <w:t>Member</w:t>
      </w:r>
      <w:r w:rsidRPr="00E267EF">
        <w:rPr>
          <w:rFonts w:ascii="Montserrat" w:hAnsi="Montserrat"/>
          <w:sz w:val="18"/>
          <w:szCs w:val="18"/>
        </w:rPr>
        <w:t xml:space="preserve"> Organisation commits any material or persistent breach of any term of the Agreement, at its sole option, the College will be entitled to suspend or terminate the provision of the </w:t>
      </w:r>
      <w:r w:rsidR="00272CA1">
        <w:rPr>
          <w:rFonts w:ascii="Montserrat" w:hAnsi="Montserrat"/>
          <w:sz w:val="18"/>
          <w:szCs w:val="18"/>
        </w:rPr>
        <w:t>Quality Network</w:t>
      </w:r>
      <w:r w:rsidRPr="00E267EF">
        <w:rPr>
          <w:rFonts w:ascii="Montserrat" w:hAnsi="Montserrat"/>
          <w:sz w:val="18"/>
          <w:szCs w:val="18"/>
        </w:rPr>
        <w:t xml:space="preserve">. In addition, if the </w:t>
      </w:r>
      <w:r w:rsidR="00272CA1">
        <w:rPr>
          <w:rFonts w:ascii="Montserrat" w:hAnsi="Montserrat"/>
          <w:sz w:val="18"/>
          <w:szCs w:val="18"/>
        </w:rPr>
        <w:t>Member</w:t>
      </w:r>
      <w:r w:rsidRPr="00E267EF">
        <w:rPr>
          <w:rFonts w:ascii="Montserrat" w:hAnsi="Montserrat"/>
          <w:sz w:val="18"/>
          <w:szCs w:val="18"/>
        </w:rPr>
        <w:t xml:space="preserve"> Organisation becomes insolvent, makes an arrangement with its </w:t>
      </w:r>
      <w:proofErr w:type="gramStart"/>
      <w:r w:rsidRPr="00E267EF">
        <w:rPr>
          <w:rFonts w:ascii="Montserrat" w:hAnsi="Montserrat"/>
          <w:sz w:val="18"/>
          <w:szCs w:val="18"/>
        </w:rPr>
        <w:t>creditors</w:t>
      </w:r>
      <w:proofErr w:type="gramEnd"/>
      <w:r w:rsidRPr="00E267EF">
        <w:rPr>
          <w:rFonts w:ascii="Montserrat" w:hAnsi="Montserrat"/>
          <w:sz w:val="18"/>
          <w:szCs w:val="18"/>
        </w:rPr>
        <w:t xml:space="preserve"> or has a receiver, administrative receiver or administrator appointed over all or any of its assets or enters into liquidation, then the College will be entitled to terminate the Agreement with immediate effect without prejudice to any other right or remedy of the College. </w:t>
      </w:r>
    </w:p>
    <w:p w14:paraId="32B74315" w14:textId="1D64A12F"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Upon termination of the Agreement at any time and without prejudice to any other right arising, any sums payable by the </w:t>
      </w:r>
      <w:r w:rsidR="00272CA1">
        <w:rPr>
          <w:rFonts w:ascii="Montserrat" w:hAnsi="Montserrat"/>
          <w:sz w:val="18"/>
          <w:szCs w:val="18"/>
        </w:rPr>
        <w:t>Member</w:t>
      </w:r>
      <w:r w:rsidRPr="00E267EF">
        <w:rPr>
          <w:rFonts w:ascii="Montserrat" w:hAnsi="Montserrat"/>
          <w:sz w:val="18"/>
          <w:szCs w:val="18"/>
        </w:rPr>
        <w:t xml:space="preserve"> Organisation to the College will become immediately payable and the </w:t>
      </w:r>
      <w:r w:rsidR="00272CA1">
        <w:rPr>
          <w:rFonts w:ascii="Montserrat" w:hAnsi="Montserrat"/>
          <w:sz w:val="18"/>
          <w:szCs w:val="18"/>
        </w:rPr>
        <w:t>Member</w:t>
      </w:r>
      <w:r w:rsidRPr="00E267EF">
        <w:rPr>
          <w:rFonts w:ascii="Montserrat" w:hAnsi="Montserrat"/>
          <w:sz w:val="18"/>
          <w:szCs w:val="18"/>
        </w:rPr>
        <w:t xml:space="preserve"> Organisation will return to the College all property, in whatever form, belonging to the College. </w:t>
      </w:r>
    </w:p>
    <w:p w14:paraId="4FB8ADFC" w14:textId="77777777" w:rsidR="00E267EF" w:rsidRPr="00E267EF" w:rsidRDefault="00E267EF" w:rsidP="00E267EF">
      <w:pPr>
        <w:spacing w:line="240" w:lineRule="auto"/>
        <w:rPr>
          <w:rFonts w:ascii="Montserrat" w:hAnsi="Montserrat"/>
          <w:sz w:val="18"/>
          <w:szCs w:val="18"/>
        </w:rPr>
      </w:pPr>
    </w:p>
    <w:p w14:paraId="0129B54A"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Entire Agreement: </w:t>
      </w:r>
    </w:p>
    <w:p w14:paraId="75F10925" w14:textId="4490B404"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Agreement comprises the entire agreement between the College and the </w:t>
      </w:r>
      <w:r w:rsidR="00033020">
        <w:rPr>
          <w:rFonts w:ascii="Montserrat" w:hAnsi="Montserrat"/>
          <w:sz w:val="18"/>
          <w:szCs w:val="18"/>
        </w:rPr>
        <w:t>Member Organisation</w:t>
      </w:r>
      <w:r w:rsidRPr="00E267EF">
        <w:rPr>
          <w:rFonts w:ascii="Montserrat" w:hAnsi="Montserrat"/>
          <w:sz w:val="18"/>
          <w:szCs w:val="18"/>
        </w:rPr>
        <w:t xml:space="preserve"> in relation to the </w:t>
      </w:r>
      <w:r w:rsidR="00272CA1">
        <w:rPr>
          <w:rFonts w:ascii="Montserrat" w:hAnsi="Montserrat"/>
          <w:sz w:val="18"/>
          <w:szCs w:val="18"/>
        </w:rPr>
        <w:t>Quality Network</w:t>
      </w:r>
      <w:r w:rsidRPr="00E267EF">
        <w:rPr>
          <w:rFonts w:ascii="Montserrat" w:hAnsi="Montserrat"/>
          <w:sz w:val="18"/>
          <w:szCs w:val="18"/>
        </w:rPr>
        <w:t xml:space="preserve"> and cannot be varied except by prior written agreement between the parties. </w:t>
      </w:r>
    </w:p>
    <w:p w14:paraId="3A09DADF" w14:textId="77777777" w:rsidR="00E267EF" w:rsidRPr="00E267EF" w:rsidRDefault="00E267EF" w:rsidP="00E267EF">
      <w:pPr>
        <w:spacing w:line="240" w:lineRule="auto"/>
        <w:rPr>
          <w:rFonts w:ascii="Montserrat" w:hAnsi="Montserrat"/>
          <w:sz w:val="18"/>
          <w:szCs w:val="18"/>
        </w:rPr>
      </w:pPr>
    </w:p>
    <w:p w14:paraId="565DBF64"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Assignment: </w:t>
      </w:r>
    </w:p>
    <w:p w14:paraId="73D1197C" w14:textId="7BF06395"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w:t>
      </w:r>
      <w:r w:rsidR="00272CA1">
        <w:rPr>
          <w:rFonts w:ascii="Montserrat" w:hAnsi="Montserrat"/>
          <w:sz w:val="18"/>
          <w:szCs w:val="18"/>
        </w:rPr>
        <w:t>Member</w:t>
      </w:r>
      <w:r w:rsidRPr="00E267EF">
        <w:rPr>
          <w:rFonts w:ascii="Montserrat" w:hAnsi="Montserrat"/>
          <w:sz w:val="18"/>
          <w:szCs w:val="18"/>
        </w:rPr>
        <w:t xml:space="preserve"> Organisation will not be entitled to assign, transfer or sublicence the benefit of or any obligations under the Agreement. </w:t>
      </w:r>
    </w:p>
    <w:p w14:paraId="20DEE6C3" w14:textId="77777777" w:rsidR="00E267EF" w:rsidRPr="00E267EF" w:rsidRDefault="00E267EF" w:rsidP="00E267EF">
      <w:pPr>
        <w:spacing w:line="240" w:lineRule="auto"/>
        <w:rPr>
          <w:rFonts w:ascii="Montserrat" w:hAnsi="Montserrat"/>
          <w:sz w:val="18"/>
          <w:szCs w:val="18"/>
        </w:rPr>
      </w:pPr>
    </w:p>
    <w:p w14:paraId="4060D87B"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 xml:space="preserve">Insurance: </w:t>
      </w:r>
    </w:p>
    <w:p w14:paraId="34C5F0D5" w14:textId="7D099F31"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The </w:t>
      </w:r>
      <w:r w:rsidR="00E90AF2">
        <w:rPr>
          <w:rFonts w:ascii="Montserrat" w:hAnsi="Montserrat"/>
          <w:sz w:val="18"/>
          <w:szCs w:val="18"/>
        </w:rPr>
        <w:t>Member</w:t>
      </w:r>
      <w:r w:rsidRPr="00E267EF">
        <w:rPr>
          <w:rFonts w:ascii="Montserrat" w:hAnsi="Montserrat"/>
          <w:sz w:val="18"/>
          <w:szCs w:val="18"/>
        </w:rPr>
        <w:t xml:space="preserve"> Organisation will </w:t>
      </w:r>
      <w:proofErr w:type="gramStart"/>
      <w:r w:rsidRPr="00E267EF">
        <w:rPr>
          <w:rFonts w:ascii="Montserrat" w:hAnsi="Montserrat"/>
          <w:sz w:val="18"/>
          <w:szCs w:val="18"/>
        </w:rPr>
        <w:t>effect</w:t>
      </w:r>
      <w:proofErr w:type="gramEnd"/>
      <w:r w:rsidRPr="00E267EF">
        <w:rPr>
          <w:rFonts w:ascii="Montserrat" w:hAnsi="Montserrat"/>
          <w:sz w:val="18"/>
          <w:szCs w:val="18"/>
        </w:rPr>
        <w:t xml:space="preserve"> and maintain an insurance policy with a reputable insurer in respect of its liabilities under the heading "Indemnity" in these Terms and Conditions, and at the request of the College from time to time, will make a copy of such policy available to the College. </w:t>
      </w:r>
    </w:p>
    <w:p w14:paraId="4F8FB0C1" w14:textId="77777777" w:rsidR="00E267EF" w:rsidRPr="00E267EF" w:rsidRDefault="00E267EF" w:rsidP="00E267EF">
      <w:pPr>
        <w:spacing w:line="240" w:lineRule="auto"/>
        <w:rPr>
          <w:rFonts w:ascii="Montserrat" w:hAnsi="Montserrat"/>
          <w:sz w:val="18"/>
          <w:szCs w:val="18"/>
        </w:rPr>
      </w:pPr>
    </w:p>
    <w:p w14:paraId="09A50015" w14:textId="77777777" w:rsidR="00E267EF" w:rsidRPr="0089209F" w:rsidRDefault="00E267EF" w:rsidP="00E267EF">
      <w:pPr>
        <w:spacing w:line="240" w:lineRule="auto"/>
        <w:rPr>
          <w:rFonts w:ascii="Montserrat" w:hAnsi="Montserrat"/>
          <w:b/>
          <w:bCs/>
          <w:sz w:val="18"/>
          <w:szCs w:val="18"/>
        </w:rPr>
      </w:pPr>
      <w:r w:rsidRPr="0089209F">
        <w:rPr>
          <w:rFonts w:ascii="Montserrat" w:hAnsi="Montserrat"/>
          <w:b/>
          <w:bCs/>
          <w:sz w:val="18"/>
          <w:szCs w:val="18"/>
        </w:rPr>
        <w:t>Miscellaneous:</w:t>
      </w:r>
    </w:p>
    <w:p w14:paraId="24187D27" w14:textId="0307CF5A" w:rsidR="00E267EF" w:rsidRPr="00E267EF" w:rsidRDefault="00E267EF" w:rsidP="00E267EF">
      <w:pPr>
        <w:spacing w:line="240" w:lineRule="auto"/>
        <w:rPr>
          <w:rFonts w:ascii="Montserrat" w:hAnsi="Montserrat"/>
          <w:sz w:val="18"/>
          <w:szCs w:val="18"/>
        </w:rPr>
      </w:pPr>
      <w:r w:rsidRPr="00E267EF">
        <w:rPr>
          <w:rFonts w:ascii="Montserrat" w:hAnsi="Montserrat"/>
          <w:sz w:val="18"/>
          <w:szCs w:val="18"/>
        </w:rPr>
        <w:t xml:space="preserve">Proper Law, Jurisdiction and </w:t>
      </w:r>
      <w:proofErr w:type="gramStart"/>
      <w:r w:rsidRPr="00E267EF">
        <w:rPr>
          <w:rFonts w:ascii="Montserrat" w:hAnsi="Montserrat"/>
          <w:sz w:val="18"/>
          <w:szCs w:val="18"/>
        </w:rPr>
        <w:t>Third Party</w:t>
      </w:r>
      <w:proofErr w:type="gramEnd"/>
      <w:r w:rsidRPr="00E267EF">
        <w:rPr>
          <w:rFonts w:ascii="Montserrat" w:hAnsi="Montserrat"/>
          <w:sz w:val="18"/>
          <w:szCs w:val="18"/>
        </w:rPr>
        <w:t xml:space="preserve"> Rights: The Agreement will be governed by and construed in accordance with the provisions of English law and the parties irrevocably submit to the exclusive jurisdiction of the English Courts in relation to the Agreement and its subject matter. </w:t>
      </w:r>
    </w:p>
    <w:p w14:paraId="02D2DD8C" w14:textId="5DAA529C" w:rsidR="00000000" w:rsidRDefault="00E267EF" w:rsidP="00E267EF">
      <w:pPr>
        <w:spacing w:line="240" w:lineRule="auto"/>
        <w:rPr>
          <w:rFonts w:ascii="Montserrat" w:hAnsi="Montserrat"/>
          <w:sz w:val="18"/>
          <w:szCs w:val="18"/>
        </w:rPr>
      </w:pPr>
      <w:r w:rsidRPr="00E267EF">
        <w:rPr>
          <w:rFonts w:ascii="Montserrat" w:hAnsi="Montserrat"/>
          <w:sz w:val="18"/>
          <w:szCs w:val="18"/>
        </w:rPr>
        <w:t>The Agreement does not intend nor does confer on any third party any enforceable rights and the Contracts (Rights of Third Parties) Act 1999 will not apply.</w:t>
      </w:r>
    </w:p>
    <w:p w14:paraId="62D772F0" w14:textId="77777777" w:rsidR="00935341" w:rsidRPr="005B4A15" w:rsidRDefault="00935341" w:rsidP="00935341">
      <w:pPr>
        <w:rPr>
          <w:rFonts w:ascii="Montserrat" w:hAnsi="Montserrat"/>
          <w:sz w:val="20"/>
          <w:szCs w:val="20"/>
        </w:rPr>
      </w:pPr>
    </w:p>
    <w:p w14:paraId="27F60F8A" w14:textId="77777777" w:rsidR="00CB6AA7" w:rsidRPr="005B4A15" w:rsidRDefault="00CB6AA7" w:rsidP="00CB6AA7">
      <w:pPr>
        <w:pStyle w:val="NoSpacing"/>
        <w:jc w:val="both"/>
        <w:rPr>
          <w:rFonts w:ascii="Montserrat" w:hAnsi="Montserrat"/>
          <w:b/>
          <w:sz w:val="20"/>
          <w:szCs w:val="20"/>
        </w:rPr>
      </w:pPr>
      <w:r w:rsidRPr="005B4A15">
        <w:rPr>
          <w:rFonts w:ascii="Montserrat" w:hAnsi="Montserrat"/>
          <w:b/>
          <w:sz w:val="20"/>
          <w:szCs w:val="20"/>
        </w:rPr>
        <w:t xml:space="preserve">Name of lead contact: </w:t>
      </w:r>
    </w:p>
    <w:p w14:paraId="25BEFC06" w14:textId="77777777" w:rsidR="00CB6AA7" w:rsidRPr="005B4A15" w:rsidRDefault="00CB6AA7" w:rsidP="00CB6AA7">
      <w:pPr>
        <w:pStyle w:val="NoSpacing"/>
        <w:jc w:val="both"/>
        <w:rPr>
          <w:rFonts w:ascii="Montserrat" w:hAnsi="Montserrat"/>
          <w:b/>
          <w:sz w:val="20"/>
          <w:szCs w:val="20"/>
        </w:rPr>
      </w:pPr>
    </w:p>
    <w:p w14:paraId="2AD73252" w14:textId="77777777" w:rsidR="00CB6AA7" w:rsidRPr="005B4A15" w:rsidRDefault="00CB6AA7" w:rsidP="00CB6AA7">
      <w:pPr>
        <w:pStyle w:val="NoSpacing"/>
        <w:jc w:val="both"/>
        <w:rPr>
          <w:rFonts w:ascii="Montserrat" w:hAnsi="Montserrat"/>
          <w:b/>
          <w:sz w:val="20"/>
          <w:szCs w:val="20"/>
        </w:rPr>
      </w:pPr>
    </w:p>
    <w:p w14:paraId="1CB239D9" w14:textId="77777777" w:rsidR="00CB6AA7" w:rsidRPr="005B4A15" w:rsidRDefault="00CB6AA7" w:rsidP="00CB6AA7">
      <w:pPr>
        <w:pStyle w:val="NoSpacing"/>
        <w:jc w:val="both"/>
        <w:rPr>
          <w:rFonts w:ascii="Montserrat" w:hAnsi="Montserrat"/>
          <w:b/>
          <w:sz w:val="20"/>
          <w:szCs w:val="20"/>
        </w:rPr>
      </w:pPr>
      <w:r w:rsidRPr="005B4A15">
        <w:rPr>
          <w:rFonts w:ascii="Montserrat" w:hAnsi="Montserrat"/>
          <w:b/>
          <w:sz w:val="20"/>
          <w:szCs w:val="20"/>
        </w:rPr>
        <w:t xml:space="preserve">Designation: </w:t>
      </w:r>
    </w:p>
    <w:p w14:paraId="7C620D4C" w14:textId="77777777" w:rsidR="00CB6AA7" w:rsidRPr="005B4A15" w:rsidRDefault="00CB6AA7" w:rsidP="00CB6AA7">
      <w:pPr>
        <w:pStyle w:val="NoSpacing"/>
        <w:jc w:val="both"/>
        <w:rPr>
          <w:rFonts w:ascii="Montserrat" w:hAnsi="Montserrat"/>
          <w:b/>
          <w:sz w:val="20"/>
          <w:szCs w:val="20"/>
        </w:rPr>
      </w:pPr>
    </w:p>
    <w:p w14:paraId="58A52A26" w14:textId="77777777" w:rsidR="00CB6AA7" w:rsidRPr="005B4A15" w:rsidRDefault="00CB6AA7" w:rsidP="00CB6AA7">
      <w:pPr>
        <w:pStyle w:val="NoSpacing"/>
        <w:jc w:val="both"/>
        <w:rPr>
          <w:rFonts w:ascii="Montserrat" w:hAnsi="Montserrat"/>
          <w:b/>
          <w:sz w:val="20"/>
          <w:szCs w:val="20"/>
        </w:rPr>
      </w:pPr>
    </w:p>
    <w:p w14:paraId="534ED24A" w14:textId="77777777" w:rsidR="00CB6AA7" w:rsidRPr="005B4A15" w:rsidRDefault="00CB6AA7" w:rsidP="00CB6AA7">
      <w:pPr>
        <w:pStyle w:val="NoSpacing"/>
        <w:jc w:val="both"/>
        <w:rPr>
          <w:rFonts w:ascii="Montserrat" w:hAnsi="Montserrat"/>
          <w:b/>
          <w:sz w:val="20"/>
          <w:szCs w:val="20"/>
        </w:rPr>
      </w:pPr>
      <w:r w:rsidRPr="005B4A15">
        <w:rPr>
          <w:rFonts w:ascii="Montserrat" w:hAnsi="Montserrat"/>
          <w:b/>
          <w:sz w:val="20"/>
          <w:szCs w:val="20"/>
        </w:rPr>
        <w:t xml:space="preserve">Signature (electronic signatures are accepted): </w:t>
      </w:r>
    </w:p>
    <w:p w14:paraId="48AF79A5" w14:textId="77777777" w:rsidR="00CB6AA7" w:rsidRPr="005B4A15" w:rsidRDefault="00CB6AA7" w:rsidP="00CB6AA7">
      <w:pPr>
        <w:pStyle w:val="NoSpacing"/>
        <w:jc w:val="both"/>
        <w:rPr>
          <w:rFonts w:ascii="Montserrat" w:hAnsi="Montserrat"/>
          <w:b/>
          <w:sz w:val="20"/>
          <w:szCs w:val="20"/>
        </w:rPr>
      </w:pPr>
    </w:p>
    <w:p w14:paraId="0EDA9466" w14:textId="77777777" w:rsidR="00CB6AA7" w:rsidRPr="005B4A15" w:rsidRDefault="00CB6AA7" w:rsidP="00CB6AA7">
      <w:pPr>
        <w:pStyle w:val="NoSpacing"/>
        <w:jc w:val="both"/>
        <w:rPr>
          <w:rFonts w:ascii="Montserrat" w:hAnsi="Montserrat"/>
          <w:b/>
          <w:sz w:val="20"/>
          <w:szCs w:val="20"/>
        </w:rPr>
      </w:pPr>
    </w:p>
    <w:p w14:paraId="727BBE48" w14:textId="77777777" w:rsidR="00CB6AA7" w:rsidRPr="005B4A15" w:rsidRDefault="00CB6AA7" w:rsidP="00CB6AA7">
      <w:pPr>
        <w:pStyle w:val="NoSpacing"/>
        <w:jc w:val="both"/>
        <w:rPr>
          <w:rFonts w:ascii="Montserrat" w:hAnsi="Montserrat"/>
          <w:b/>
          <w:sz w:val="20"/>
          <w:szCs w:val="20"/>
        </w:rPr>
      </w:pPr>
      <w:r w:rsidRPr="005B4A15">
        <w:rPr>
          <w:rFonts w:ascii="Montserrat" w:hAnsi="Montserrat"/>
          <w:b/>
          <w:sz w:val="20"/>
          <w:szCs w:val="20"/>
        </w:rPr>
        <w:t xml:space="preserve">Date: </w:t>
      </w:r>
    </w:p>
    <w:p w14:paraId="103FB6F6" w14:textId="77777777" w:rsidR="00CB6AA7" w:rsidRPr="00085160" w:rsidRDefault="00CB6AA7" w:rsidP="00CB6AA7">
      <w:pPr>
        <w:pStyle w:val="NoSpacing"/>
        <w:jc w:val="both"/>
        <w:rPr>
          <w:rFonts w:ascii="Montserrat" w:hAnsi="Montserrat"/>
          <w:b/>
        </w:rPr>
      </w:pPr>
    </w:p>
    <w:p w14:paraId="775AB6EF" w14:textId="77777777" w:rsidR="00CB6AA7" w:rsidRPr="00085160" w:rsidRDefault="00CB6AA7" w:rsidP="00CB6AA7">
      <w:pPr>
        <w:pStyle w:val="NoSpacing"/>
        <w:jc w:val="both"/>
        <w:rPr>
          <w:rFonts w:ascii="Montserrat" w:hAnsi="Montserrat"/>
          <w:b/>
        </w:rPr>
      </w:pPr>
    </w:p>
    <w:p w14:paraId="1201BDAA" w14:textId="4F05AE21" w:rsidR="00935341" w:rsidRPr="00935341" w:rsidRDefault="00935341" w:rsidP="00CB6AA7">
      <w:pPr>
        <w:rPr>
          <w:rFonts w:ascii="Montserrat" w:hAnsi="Montserrat"/>
          <w:b/>
          <w:bCs/>
          <w:sz w:val="18"/>
          <w:szCs w:val="18"/>
        </w:rPr>
      </w:pPr>
    </w:p>
    <w:sectPr w:rsidR="00935341" w:rsidRPr="00935341" w:rsidSect="00FE5D5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2DF9" w14:textId="77777777" w:rsidR="00420E61" w:rsidRDefault="00420E61" w:rsidP="00D0476C">
      <w:pPr>
        <w:spacing w:after="0" w:line="240" w:lineRule="auto"/>
      </w:pPr>
      <w:r>
        <w:separator/>
      </w:r>
    </w:p>
  </w:endnote>
  <w:endnote w:type="continuationSeparator" w:id="0">
    <w:p w14:paraId="0C8D5D4D" w14:textId="77777777" w:rsidR="00420E61" w:rsidRDefault="00420E61" w:rsidP="00D0476C">
      <w:pPr>
        <w:spacing w:after="0" w:line="240" w:lineRule="auto"/>
      </w:pPr>
      <w:r>
        <w:continuationSeparator/>
      </w:r>
    </w:p>
  </w:endnote>
  <w:endnote w:type="continuationNotice" w:id="1">
    <w:p w14:paraId="25EC4F1C" w14:textId="77777777" w:rsidR="00420E61" w:rsidRDefault="00420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4679" w14:textId="77777777" w:rsidR="00420E61" w:rsidRDefault="00420E61" w:rsidP="00D0476C">
      <w:pPr>
        <w:spacing w:after="0" w:line="240" w:lineRule="auto"/>
      </w:pPr>
      <w:r>
        <w:separator/>
      </w:r>
    </w:p>
  </w:footnote>
  <w:footnote w:type="continuationSeparator" w:id="0">
    <w:p w14:paraId="31A7A0A3" w14:textId="77777777" w:rsidR="00420E61" w:rsidRDefault="00420E61" w:rsidP="00D0476C">
      <w:pPr>
        <w:spacing w:after="0" w:line="240" w:lineRule="auto"/>
      </w:pPr>
      <w:r>
        <w:continuationSeparator/>
      </w:r>
    </w:p>
  </w:footnote>
  <w:footnote w:type="continuationNotice" w:id="1">
    <w:p w14:paraId="1965695D" w14:textId="77777777" w:rsidR="00420E61" w:rsidRDefault="00420E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EF"/>
    <w:rsid w:val="000232C9"/>
    <w:rsid w:val="00033020"/>
    <w:rsid w:val="000479B2"/>
    <w:rsid w:val="00054D7A"/>
    <w:rsid w:val="00065F3A"/>
    <w:rsid w:val="00067F49"/>
    <w:rsid w:val="000B58DA"/>
    <w:rsid w:val="000D2311"/>
    <w:rsid w:val="0011648A"/>
    <w:rsid w:val="001221C0"/>
    <w:rsid w:val="001242F4"/>
    <w:rsid w:val="00151626"/>
    <w:rsid w:val="00193ADC"/>
    <w:rsid w:val="00194F32"/>
    <w:rsid w:val="00197E96"/>
    <w:rsid w:val="001B1152"/>
    <w:rsid w:val="001B2AA0"/>
    <w:rsid w:val="001F2503"/>
    <w:rsid w:val="001F2FEC"/>
    <w:rsid w:val="00211840"/>
    <w:rsid w:val="002238D9"/>
    <w:rsid w:val="00272CA1"/>
    <w:rsid w:val="002A71C0"/>
    <w:rsid w:val="002E660E"/>
    <w:rsid w:val="002E7AFE"/>
    <w:rsid w:val="00327437"/>
    <w:rsid w:val="00363D0C"/>
    <w:rsid w:val="0037551E"/>
    <w:rsid w:val="003931CD"/>
    <w:rsid w:val="003953CD"/>
    <w:rsid w:val="00397E99"/>
    <w:rsid w:val="003C5F0A"/>
    <w:rsid w:val="003E3F9B"/>
    <w:rsid w:val="00401356"/>
    <w:rsid w:val="00401D18"/>
    <w:rsid w:val="00410792"/>
    <w:rsid w:val="0041314A"/>
    <w:rsid w:val="00420E61"/>
    <w:rsid w:val="00427283"/>
    <w:rsid w:val="00432C27"/>
    <w:rsid w:val="00435CEC"/>
    <w:rsid w:val="00443F35"/>
    <w:rsid w:val="00453D60"/>
    <w:rsid w:val="004776C4"/>
    <w:rsid w:val="00487D68"/>
    <w:rsid w:val="004B1391"/>
    <w:rsid w:val="004F41AC"/>
    <w:rsid w:val="00506567"/>
    <w:rsid w:val="00521341"/>
    <w:rsid w:val="005B2343"/>
    <w:rsid w:val="005B4A15"/>
    <w:rsid w:val="00606DA5"/>
    <w:rsid w:val="00670EA1"/>
    <w:rsid w:val="00677732"/>
    <w:rsid w:val="00690C0A"/>
    <w:rsid w:val="006C46AE"/>
    <w:rsid w:val="006D43FF"/>
    <w:rsid w:val="006F5CE8"/>
    <w:rsid w:val="0071014A"/>
    <w:rsid w:val="00715882"/>
    <w:rsid w:val="0074237E"/>
    <w:rsid w:val="00752E7F"/>
    <w:rsid w:val="00757437"/>
    <w:rsid w:val="007C5AC5"/>
    <w:rsid w:val="00832CE5"/>
    <w:rsid w:val="0083330C"/>
    <w:rsid w:val="0088650E"/>
    <w:rsid w:val="008876BE"/>
    <w:rsid w:val="0089209F"/>
    <w:rsid w:val="008B1CDD"/>
    <w:rsid w:val="008D0236"/>
    <w:rsid w:val="008E0284"/>
    <w:rsid w:val="008E366A"/>
    <w:rsid w:val="0092228D"/>
    <w:rsid w:val="009231E1"/>
    <w:rsid w:val="00931FCD"/>
    <w:rsid w:val="00933242"/>
    <w:rsid w:val="00935341"/>
    <w:rsid w:val="009356CB"/>
    <w:rsid w:val="00956E4F"/>
    <w:rsid w:val="0097188D"/>
    <w:rsid w:val="009735E9"/>
    <w:rsid w:val="00974E90"/>
    <w:rsid w:val="009B00F1"/>
    <w:rsid w:val="009D4A37"/>
    <w:rsid w:val="00A13CEF"/>
    <w:rsid w:val="00A34CFF"/>
    <w:rsid w:val="00A63846"/>
    <w:rsid w:val="00A65F27"/>
    <w:rsid w:val="00A9493F"/>
    <w:rsid w:val="00A96B98"/>
    <w:rsid w:val="00AA01C0"/>
    <w:rsid w:val="00AF0931"/>
    <w:rsid w:val="00B04A88"/>
    <w:rsid w:val="00B161BC"/>
    <w:rsid w:val="00B33148"/>
    <w:rsid w:val="00B94EB3"/>
    <w:rsid w:val="00BB0BD2"/>
    <w:rsid w:val="00BC497F"/>
    <w:rsid w:val="00BC7221"/>
    <w:rsid w:val="00BF357A"/>
    <w:rsid w:val="00C05354"/>
    <w:rsid w:val="00C141D2"/>
    <w:rsid w:val="00C657E9"/>
    <w:rsid w:val="00C87C95"/>
    <w:rsid w:val="00C901F2"/>
    <w:rsid w:val="00C94538"/>
    <w:rsid w:val="00CB6AA7"/>
    <w:rsid w:val="00CF418A"/>
    <w:rsid w:val="00D04236"/>
    <w:rsid w:val="00D04616"/>
    <w:rsid w:val="00D0476C"/>
    <w:rsid w:val="00D12932"/>
    <w:rsid w:val="00D142F1"/>
    <w:rsid w:val="00D32837"/>
    <w:rsid w:val="00D65061"/>
    <w:rsid w:val="00DC4A49"/>
    <w:rsid w:val="00DE071E"/>
    <w:rsid w:val="00DE1215"/>
    <w:rsid w:val="00E21714"/>
    <w:rsid w:val="00E23B4A"/>
    <w:rsid w:val="00E267EF"/>
    <w:rsid w:val="00E31E2A"/>
    <w:rsid w:val="00E54344"/>
    <w:rsid w:val="00E66D64"/>
    <w:rsid w:val="00E83913"/>
    <w:rsid w:val="00E90AF2"/>
    <w:rsid w:val="00EA22D3"/>
    <w:rsid w:val="00EE6B11"/>
    <w:rsid w:val="00F377B8"/>
    <w:rsid w:val="00F60F2B"/>
    <w:rsid w:val="00F61579"/>
    <w:rsid w:val="00F71062"/>
    <w:rsid w:val="00FB3203"/>
    <w:rsid w:val="00FE5D53"/>
    <w:rsid w:val="00FF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57B4C"/>
  <w15:chartTrackingRefBased/>
  <w15:docId w15:val="{C6A1DFDA-990E-4CFB-BE7C-AD27DCA2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2AA0"/>
    <w:rPr>
      <w:sz w:val="16"/>
      <w:szCs w:val="16"/>
    </w:rPr>
  </w:style>
  <w:style w:type="paragraph" w:styleId="CommentText">
    <w:name w:val="annotation text"/>
    <w:basedOn w:val="Normal"/>
    <w:link w:val="CommentTextChar"/>
    <w:uiPriority w:val="99"/>
    <w:unhideWhenUsed/>
    <w:rsid w:val="001B2AA0"/>
    <w:pPr>
      <w:spacing w:line="240" w:lineRule="auto"/>
    </w:pPr>
    <w:rPr>
      <w:sz w:val="20"/>
      <w:szCs w:val="20"/>
    </w:rPr>
  </w:style>
  <w:style w:type="character" w:customStyle="1" w:styleId="CommentTextChar">
    <w:name w:val="Comment Text Char"/>
    <w:basedOn w:val="DefaultParagraphFont"/>
    <w:link w:val="CommentText"/>
    <w:uiPriority w:val="99"/>
    <w:rsid w:val="001B2AA0"/>
    <w:rPr>
      <w:sz w:val="20"/>
      <w:szCs w:val="20"/>
    </w:rPr>
  </w:style>
  <w:style w:type="paragraph" w:styleId="CommentSubject">
    <w:name w:val="annotation subject"/>
    <w:basedOn w:val="CommentText"/>
    <w:next w:val="CommentText"/>
    <w:link w:val="CommentSubjectChar"/>
    <w:uiPriority w:val="99"/>
    <w:semiHidden/>
    <w:unhideWhenUsed/>
    <w:rsid w:val="001B2AA0"/>
    <w:rPr>
      <w:b/>
      <w:bCs/>
    </w:rPr>
  </w:style>
  <w:style w:type="character" w:customStyle="1" w:styleId="CommentSubjectChar">
    <w:name w:val="Comment Subject Char"/>
    <w:basedOn w:val="CommentTextChar"/>
    <w:link w:val="CommentSubject"/>
    <w:uiPriority w:val="99"/>
    <w:semiHidden/>
    <w:rsid w:val="001B2AA0"/>
    <w:rPr>
      <w:b/>
      <w:bCs/>
      <w:sz w:val="20"/>
      <w:szCs w:val="20"/>
    </w:rPr>
  </w:style>
  <w:style w:type="character" w:styleId="Hyperlink">
    <w:name w:val="Hyperlink"/>
    <w:basedOn w:val="DefaultParagraphFont"/>
    <w:uiPriority w:val="99"/>
    <w:unhideWhenUsed/>
    <w:rsid w:val="00435CEC"/>
    <w:rPr>
      <w:color w:val="0563C1" w:themeColor="hyperlink"/>
      <w:u w:val="single"/>
    </w:rPr>
  </w:style>
  <w:style w:type="character" w:styleId="UnresolvedMention">
    <w:name w:val="Unresolved Mention"/>
    <w:basedOn w:val="DefaultParagraphFont"/>
    <w:uiPriority w:val="99"/>
    <w:semiHidden/>
    <w:unhideWhenUsed/>
    <w:rsid w:val="00435CEC"/>
    <w:rPr>
      <w:color w:val="605E5C"/>
      <w:shd w:val="clear" w:color="auto" w:fill="E1DFDD"/>
    </w:rPr>
  </w:style>
  <w:style w:type="paragraph" w:styleId="NoSpacing">
    <w:name w:val="No Spacing"/>
    <w:uiPriority w:val="1"/>
    <w:qFormat/>
    <w:rsid w:val="00CB6AA7"/>
    <w:pPr>
      <w:spacing w:after="0" w:line="240" w:lineRule="auto"/>
    </w:pPr>
    <w:rPr>
      <w:rFonts w:ascii="Verdana" w:hAnsi="Verdana"/>
    </w:rPr>
  </w:style>
  <w:style w:type="paragraph" w:styleId="Header">
    <w:name w:val="header"/>
    <w:basedOn w:val="Normal"/>
    <w:link w:val="HeaderChar"/>
    <w:uiPriority w:val="99"/>
    <w:semiHidden/>
    <w:unhideWhenUsed/>
    <w:rsid w:val="00C053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5354"/>
  </w:style>
  <w:style w:type="paragraph" w:styleId="Footer">
    <w:name w:val="footer"/>
    <w:basedOn w:val="Normal"/>
    <w:link w:val="FooterChar"/>
    <w:uiPriority w:val="99"/>
    <w:semiHidden/>
    <w:unhideWhenUsed/>
    <w:rsid w:val="00C053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sych.ac.uk/about-us/legal/data-protection/ccqi-privacy-noti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900753c-506c-444e-8102-e6c0238b1e12">
      <Terms xmlns="http://schemas.microsoft.com/office/infopath/2007/PartnerControls"/>
    </lcf76f155ced4ddcb4097134ff3c332f>
    <TaxCatchAll xmlns="f0675e59-4fa3-4bf5-89f4-a2b0533260b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1" ma:contentTypeDescription="Create a new document." ma:contentTypeScope="" ma:versionID="fb136de34ca7391d6c847983463a0bcc">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c26816180fec2106c609299847d53fd3"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db226f-bc2f-4ef7-aeb6-995421469501}" ma:internalName="TaxCatchAll"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FEB69-6959-46FC-A788-66F5462BA0F1}">
  <ds:schemaRefs>
    <ds:schemaRef ds:uri="http://schemas.microsoft.com/office/2006/metadata/properties"/>
    <ds:schemaRef ds:uri="http://schemas.microsoft.com/office/infopath/2007/PartnerControls"/>
    <ds:schemaRef ds:uri="http://schemas.microsoft.com/sharepoint/v3"/>
    <ds:schemaRef ds:uri="3900753c-506c-444e-8102-e6c0238b1e12"/>
    <ds:schemaRef ds:uri="f0675e59-4fa3-4bf5-89f4-a2b0533260b2"/>
  </ds:schemaRefs>
</ds:datastoreItem>
</file>

<file path=customXml/itemProps2.xml><?xml version="1.0" encoding="utf-8"?>
<ds:datastoreItem xmlns:ds="http://schemas.openxmlformats.org/officeDocument/2006/customXml" ds:itemID="{0A66A7BE-2A98-4D9F-B0B1-3C02ABF58BC6}">
  <ds:schemaRefs>
    <ds:schemaRef ds:uri="http://schemas.microsoft.com/sharepoint/v3/contenttype/forms"/>
  </ds:schemaRefs>
</ds:datastoreItem>
</file>

<file path=customXml/itemProps3.xml><?xml version="1.0" encoding="utf-8"?>
<ds:datastoreItem xmlns:ds="http://schemas.openxmlformats.org/officeDocument/2006/customXml" ds:itemID="{FD0F6D8E-C5C4-49CB-B1F1-266D63F3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Clarke</dc:creator>
  <cp:keywords/>
  <dc:description/>
  <cp:lastModifiedBy>Paris Wilson</cp:lastModifiedBy>
  <cp:revision>14</cp:revision>
  <dcterms:created xsi:type="dcterms:W3CDTF">2023-03-02T14:44:00Z</dcterms:created>
  <dcterms:modified xsi:type="dcterms:W3CDTF">2023-12-04T10:42:00Z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Harriet.Clarke@rcpsych.ac.uk</vt:lpwstr>
  </property>
  <property fmtid="{D5CDD505-2E9C-101B-9397-08002B2CF9AE}" pid="5" name="MSIP_Label_bd238a98-5de3-4afa-b492-e6339810853c_SetDate">
    <vt:lpwstr>2022-07-07T10:53:30.1682915Z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52286a1c-eaaf-452f-89a4-ccbb2e794982</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0x010100E01933F6F9BC9D4AB1023899CBCD5C29</vt:lpwstr>
  </property>
  <property fmtid="{D5CDD505-2E9C-101B-9397-08002B2CF9AE}" pid="12" name="MediaServiceImageTags">
    <vt:lpwstr/>
  </property>
</Properties>
</file>