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7284" w14:textId="43CC7C72" w:rsidR="006B1C2B" w:rsidRPr="009358B7" w:rsidRDefault="00C4307E" w:rsidP="00C4307E">
      <w:pPr>
        <w:tabs>
          <w:tab w:val="left" w:pos="2127"/>
        </w:tabs>
        <w:spacing w:after="0"/>
        <w:ind w:left="1560"/>
        <w:rPr>
          <w:rFonts w:ascii="Montserrat" w:hAnsi="Montserrat"/>
          <w:bCs/>
          <w:color w:val="0D857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A17B6D5" wp14:editId="3C2C9A32">
            <wp:simplePos x="0" y="0"/>
            <wp:positionH relativeFrom="page">
              <wp:posOffset>28575</wp:posOffset>
            </wp:positionH>
            <wp:positionV relativeFrom="paragraph">
              <wp:posOffset>-922020</wp:posOffset>
            </wp:positionV>
            <wp:extent cx="2413635" cy="1270000"/>
            <wp:effectExtent l="0" t="0" r="5715" b="6350"/>
            <wp:wrapNone/>
            <wp:docPr id="9" name="Picture 9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icon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2892"/>
                    <a:stretch/>
                  </pic:blipFill>
                  <pic:spPr bwMode="auto">
                    <a:xfrm>
                      <a:off x="0" y="0"/>
                      <a:ext cx="2413635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ECFDBDE" wp14:editId="20DD85B3">
            <wp:simplePos x="0" y="0"/>
            <wp:positionH relativeFrom="column">
              <wp:posOffset>6936105</wp:posOffset>
            </wp:positionH>
            <wp:positionV relativeFrom="paragraph">
              <wp:posOffset>-349885</wp:posOffset>
            </wp:positionV>
            <wp:extent cx="2659770" cy="80253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70" cy="80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6323" w:rsidRPr="002E25E4">
        <w:rPr>
          <w:noProof/>
          <w:sz w:val="36"/>
        </w:rPr>
        <w:drawing>
          <wp:anchor distT="0" distB="0" distL="114300" distR="114300" simplePos="0" relativeHeight="251678720" behindDoc="0" locked="0" layoutInCell="1" allowOverlap="1" wp14:anchorId="38357CAD" wp14:editId="591F6C32">
            <wp:simplePos x="0" y="0"/>
            <wp:positionH relativeFrom="page">
              <wp:posOffset>404495</wp:posOffset>
            </wp:positionH>
            <wp:positionV relativeFrom="paragraph">
              <wp:posOffset>5218430</wp:posOffset>
            </wp:positionV>
            <wp:extent cx="9862185" cy="4113530"/>
            <wp:effectExtent l="0" t="0" r="5715" b="1270"/>
            <wp:wrapSquare wrapText="bothSides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90FBDFFF-0AAC-4D6B-9B2F-DE46754C25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23">
        <w:rPr>
          <w:noProof/>
        </w:rPr>
        <w:drawing>
          <wp:anchor distT="0" distB="0" distL="114300" distR="114300" simplePos="0" relativeHeight="251660288" behindDoc="0" locked="0" layoutInCell="1" allowOverlap="1" wp14:anchorId="790923F8" wp14:editId="0641E588">
            <wp:simplePos x="0" y="0"/>
            <wp:positionH relativeFrom="page">
              <wp:posOffset>365760</wp:posOffset>
            </wp:positionH>
            <wp:positionV relativeFrom="paragraph">
              <wp:posOffset>685800</wp:posOffset>
            </wp:positionV>
            <wp:extent cx="9883140" cy="4127500"/>
            <wp:effectExtent l="0" t="0" r="3810" b="6350"/>
            <wp:wrapSquare wrapText="bothSides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0FBDFFF-0AAC-4D6B-9B2F-DE46754C25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8D18F5" wp14:editId="7B168848">
                <wp:simplePos x="0" y="0"/>
                <wp:positionH relativeFrom="margin">
                  <wp:posOffset>-383841</wp:posOffset>
                </wp:positionH>
                <wp:positionV relativeFrom="paragraph">
                  <wp:posOffset>5130700</wp:posOffset>
                </wp:positionV>
                <wp:extent cx="10006330" cy="4283242"/>
                <wp:effectExtent l="0" t="0" r="0" b="31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6330" cy="4283242"/>
                        </a:xfrm>
                        <a:prstGeom prst="rect">
                          <a:avLst/>
                        </a:prstGeom>
                        <a:solidFill>
                          <a:srgbClr val="85AE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33415" id="Rectangle 17" o:spid="_x0000_s1026" style="position:absolute;margin-left:-30.2pt;margin-top:404pt;width:787.9pt;height:337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WFlwIAAIkFAAAOAAAAZHJzL2Uyb0RvYy54bWysVMFu2zAMvQ/YPwi6r07cdM2COkWQrsOA&#10;oi3aDj0rshQbkEWNUuJkXz9KdtysLXYYdrFFkXwkn0heXO4aw7YKfQ224OOTEWfKSihruy74j6fr&#10;T1POfBC2FAasKvheeX45//jhonUzlUMFplTICMT6WesKXoXgZlnmZaUa4U/AKUtKDdiIQCKusxJF&#10;S+iNyfLR6HPWApYOQSrv6faqU/J5wtdayXCntVeBmYJTbiF9MX1X8ZvNL8RsjcJVtezTEP+QRSNq&#10;S0EHqCsRBNtg/QaqqSWCBx1OJDQZaF1LlWqgasajV9U8VsKpVAuR491Ak/9/sPJ2e4+sLuntzjmz&#10;oqE3eiDWhF0bxeiOCGqdn5Hdo7vHXvJ0jNXuNDbxT3WwXSJ1P5CqdoFJuhyP6JlOT4l8ScpJPj3N&#10;J3mEzV78HfrwTUHD4qHgSAkkNsX2xofO9GASw3kwdXldG5MEXK+WBtlW0BNPzxZfF5Me/Q8zY6Ox&#10;hejWIcabLNbWVZNOYW9UtDP2QWmihfLPUyapIdUQR0ipbBh3qkqUqgt/RrWmnqLaBo9UaQKMyJri&#10;D9g9QGz2t9hdlr19dFWpnwfn0d8S65wHjxQZbBicm9oCvgdgqKo+cmd/IKmjJrK0gnJPTYPQTZN3&#10;8rqmd7sRPtwLpPGht6aVEO7oow20BYf+xFkF+Ou9+2hPXU1azloax4L7nxuBijPz3VK/fxlPJnF+&#10;kzA5O89JwGPN6lhjN80SqB3GtHycTMdoH8zhqBGaZ9ocixiVVMJKil1wGfAgLEO3Jmj3SLVYJDOa&#10;WSfCjX10MoJHVmNfPu2eBbq+eQM1/i0cRlfMXvVwZxs9LSw2AXSdGvyF155vmvfUOP1uigvlWE5W&#10;Lxt0/hsAAP//AwBQSwMEFAAGAAgAAAAhAFe3giziAAAADQEAAA8AAABkcnMvZG93bnJldi54bWxM&#10;j0FPwzAMhe9I/IfISNy2dNM6VaXpBEgIkOgkBrtnjdcWGqc0WVv+Pd6J3Wy/p+fvZZvJtmLA3jeO&#10;FCzmEQik0pmGKgWfH0+zBIQPmoxuHaGCX/Swya+vMp0aN9I7DrtQCQ4hn2oFdQhdKqUva7Taz12H&#10;xNrR9VYHXvtKml6PHG5buYyitbS6If5Q6w4fayy/dyer4PVFPx/322JbFG84/uw7+TB9DUrd3kz3&#10;dyACTuHfDGd8RoecmQ7uRMaLVsFsHa3YqiCJEi51dsSLmE8HnlbJMgaZZ/KyRf4HAAD//wMAUEsB&#10;Ai0AFAAGAAgAAAAhALaDOJL+AAAA4QEAABMAAAAAAAAAAAAAAAAAAAAAAFtDb250ZW50X1R5cGVz&#10;XS54bWxQSwECLQAUAAYACAAAACEAOP0h/9YAAACUAQAACwAAAAAAAAAAAAAAAAAvAQAAX3JlbHMv&#10;LnJlbHNQSwECLQAUAAYACAAAACEAyjLFhZcCAACJBQAADgAAAAAAAAAAAAAAAAAuAgAAZHJzL2Uy&#10;b0RvYy54bWxQSwECLQAUAAYACAAAACEAV7eCLOIAAAANAQAADwAAAAAAAAAAAAAAAADxBAAAZHJz&#10;L2Rvd25yZXYueG1sUEsFBgAAAAAEAAQA8wAAAAAGAAAAAA==&#10;" fillcolor="#85aea4" stroked="f" strokeweight="1pt">
                <w10:wrap anchorx="margin"/>
              </v:rect>
            </w:pict>
          </mc:Fallback>
        </mc:AlternateContent>
      </w:r>
      <w:r w:rsidR="00A035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251D0" wp14:editId="2A772480">
                <wp:simplePos x="0" y="0"/>
                <wp:positionH relativeFrom="margin">
                  <wp:posOffset>-415925</wp:posOffset>
                </wp:positionH>
                <wp:positionV relativeFrom="paragraph">
                  <wp:posOffset>613319</wp:posOffset>
                </wp:positionV>
                <wp:extent cx="10017760" cy="4281715"/>
                <wp:effectExtent l="0" t="0" r="2540" b="508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7760" cy="4281715"/>
                        </a:xfrm>
                        <a:prstGeom prst="rect">
                          <a:avLst/>
                        </a:prstGeom>
                        <a:solidFill>
                          <a:srgbClr val="E17D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2F286" id="Rectangle 23" o:spid="_x0000_s1026" style="position:absolute;margin-left:-32.75pt;margin-top:48.3pt;width:788.8pt;height:3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7mmgIAAIkFAAAOAAAAZHJzL2Uyb0RvYy54bWysVMFu2zAMvQ/YPwi6r7aztGmDOkXQLsOA&#10;og3aDj0rshQbkEVNUuJkXz9Kst2uK3YYloMiiuQj+Uzy8urQKrIX1jWgS1qc5JQIzaFq9Lak359W&#10;n84pcZ7piinQoqRH4ejV4uOHy87MxQRqUJWwBEG0m3empLX3Zp5ljteiZe4EjNColGBb5lG026yy&#10;rEP0VmWTPD/LOrCVscCFc/h6k5R0EfGlFNzfS+mEJ6qkmJuPp43nJpzZ4pLNt5aZuuF9GuwfsmhZ&#10;ozHoCHXDPCM72/wB1TbcggPpTzi0GUjZcBFrwGqK/E01jzUzItaC5Dgz0uT+Hyy/268taaqSTj5T&#10;olmL3+gBWWN6qwTBNySoM26Odo9mbXvJ4TVUe5C2Df9YBzlEUo8jqeLgCcfHIs+L2ewMyeeonE7O&#10;i1lxGmCzF39jnf8qoCXhUlKLCUQ22f7W+WQ6mIRwDlRTrRqlomC3m2tlyZ7hJ/5SzG4uVj36b2ZK&#10;B2MNwS0hhpcs1JaqiTd/VCLYKf0gJNKC+U9iJrEhxRiHcS60L5KqZpVI4U9z/A3RQwsHj1hpBAzI&#10;EuOP2D3AYJlABuyUZW8fXEXs59E5/1tiyXn0iJFB+9G5bTTY9wAUVtVHTvYDSYmawNIGqiM2jYU0&#10;Tc7wVYPf7ZY5v2YWxwe/Na4Ef4+HVNCVFPobJTXYn++9B3vsatRS0uE4ltT92DErKFHfNPb7RTGd&#10;hvmNwvR0NkHBvtZsXmv0rr0GbIcCl4/h8RrsvRqu0kL7jJtjGaKiimmOsUvKvR2Ea5/WBO4eLpbL&#10;aIYza5i/1Y+GB/DAaujLp8Mzs6ZvXo+NfwfD6LL5mx5OtsFTw3LnQTaxwV947fnGeY+N0++msFBe&#10;y9HqZYMufgEAAP//AwBQSwMEFAAGAAgAAAAhAG1FgMreAAAACwEAAA8AAABkcnMvZG93bnJldi54&#10;bWxMj8FOwzAQRO9I/IO1SNxaO63i0jROBUjcoQX16sZuHGGvo9htTL8e9wTH1TzNvK23yVly0WPo&#10;PQoo5gyIxtarHjsBn/u32ROQECUqaT1qAT86wLa5v6tlpfyEH/qyix3JJRgqKcDEOFSUhtZoJ8Pc&#10;DxpzdvKjkzGfY0fVKKdc7ixdMMapkz3mBSMH/Wp0+707OwGJHZbLq91Ph68Xg/y9kO6auBCPD+l5&#10;AyTqFP9guOlndWiy09GfUQViBcx4WWZUwJpzIDegLBYFkKOA1YqtgTY1/f9D8wsAAP//AwBQSwEC&#10;LQAUAAYACAAAACEAtoM4kv4AAADhAQAAEwAAAAAAAAAAAAAAAAAAAAAAW0NvbnRlbnRfVHlwZXNd&#10;LnhtbFBLAQItABQABgAIAAAAIQA4/SH/1gAAAJQBAAALAAAAAAAAAAAAAAAAAC8BAABfcmVscy8u&#10;cmVsc1BLAQItABQABgAIAAAAIQDQOs7mmgIAAIkFAAAOAAAAAAAAAAAAAAAAAC4CAABkcnMvZTJv&#10;RG9jLnhtbFBLAQItABQABgAIAAAAIQBtRYDK3gAAAAsBAAAPAAAAAAAAAAAAAAAAAPQEAABkcnMv&#10;ZG93bnJldi54bWxQSwUGAAAAAAQABADzAAAA/wUAAAAA&#10;" fillcolor="#e17d9f" stroked="f" strokeweight="1pt">
                <w10:wrap anchorx="margin"/>
              </v:rect>
            </w:pict>
          </mc:Fallback>
        </mc:AlternateContent>
      </w:r>
      <w:r w:rsidR="008C319B">
        <w:rPr>
          <w:noProof/>
        </w:rPr>
        <w:drawing>
          <wp:anchor distT="0" distB="0" distL="114300" distR="114300" simplePos="0" relativeHeight="251671552" behindDoc="0" locked="0" layoutInCell="1" allowOverlap="1" wp14:anchorId="433EB0AE" wp14:editId="37BFFD2B">
            <wp:simplePos x="0" y="0"/>
            <wp:positionH relativeFrom="column">
              <wp:posOffset>11072582</wp:posOffset>
            </wp:positionH>
            <wp:positionV relativeFrom="paragraph">
              <wp:posOffset>-419735</wp:posOffset>
            </wp:positionV>
            <wp:extent cx="2659770" cy="80253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70" cy="80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4C09">
        <w:rPr>
          <w:rFonts w:ascii="Montserrat SemiBold" w:hAnsi="Montserrat SemiBold"/>
          <w:bCs/>
          <w:color w:val="0D857C"/>
          <w:sz w:val="56"/>
        </w:rPr>
        <w:t xml:space="preserve">         </w:t>
      </w:r>
      <w:r>
        <w:rPr>
          <w:rFonts w:ascii="Montserrat SemiBold" w:hAnsi="Montserrat SemiBold"/>
          <w:bCs/>
          <w:color w:val="0D857C"/>
          <w:sz w:val="56"/>
        </w:rPr>
        <w:t xml:space="preserve">  </w:t>
      </w:r>
      <w:r w:rsidR="00636341" w:rsidRPr="00CD4C09">
        <w:rPr>
          <w:rFonts w:ascii="Montserrat SemiBold" w:hAnsi="Montserrat SemiBold"/>
          <w:bCs/>
          <w:color w:val="2A7160"/>
          <w:sz w:val="56"/>
        </w:rPr>
        <w:t>Team</w:t>
      </w:r>
      <w:r w:rsidR="00804396" w:rsidRPr="00CD4C09">
        <w:rPr>
          <w:rFonts w:ascii="Montserrat SemiBold" w:hAnsi="Montserrat SemiBold"/>
          <w:bCs/>
          <w:color w:val="2A7160"/>
          <w:sz w:val="56"/>
        </w:rPr>
        <w:t xml:space="preserve"> Name</w:t>
      </w:r>
      <w:r w:rsidR="007F2E70" w:rsidRPr="00CD4C09">
        <w:rPr>
          <w:rFonts w:ascii="Montserrat SemiBold" w:hAnsi="Montserrat SemiBold"/>
          <w:bCs/>
          <w:color w:val="2A7160"/>
          <w:sz w:val="56"/>
        </w:rPr>
        <w:t>:</w:t>
      </w:r>
      <w:r w:rsidRPr="00C4307E">
        <w:rPr>
          <w:noProof/>
        </w:rPr>
        <w:t xml:space="preserve"> </w:t>
      </w:r>
      <w:r w:rsidR="00F805CA">
        <w:rPr>
          <w:noProof/>
        </w:rPr>
        <w:t xml:space="preserve"> </w:t>
      </w:r>
    </w:p>
    <w:p w14:paraId="22F67980" w14:textId="3A2E0A88" w:rsidR="007A4DB0" w:rsidRPr="007A4DB0" w:rsidRDefault="007A4DB0" w:rsidP="007A4DB0">
      <w:pPr>
        <w:rPr>
          <w:sz w:val="36"/>
        </w:rPr>
      </w:pPr>
    </w:p>
    <w:p w14:paraId="3C2CA6CA" w14:textId="1F617E94" w:rsidR="00E905B6" w:rsidRDefault="00F805CA" w:rsidP="00E905B6">
      <w:pPr>
        <w:spacing w:after="0"/>
        <w:rPr>
          <w:sz w:val="36"/>
        </w:rPr>
      </w:pPr>
      <w:r w:rsidRPr="00867C39">
        <w:rPr>
          <w:b/>
          <w:bCs/>
          <w:noProof/>
          <w:color w:val="267C75"/>
          <w:sz w:val="56"/>
          <w:szCs w:val="56"/>
        </w:rPr>
        <w:drawing>
          <wp:anchor distT="0" distB="0" distL="114300" distR="114300" simplePos="0" relativeHeight="251685888" behindDoc="0" locked="0" layoutInCell="1" allowOverlap="1" wp14:anchorId="1C96C1FE" wp14:editId="6CC4E8AF">
            <wp:simplePos x="0" y="0"/>
            <wp:positionH relativeFrom="margin">
              <wp:posOffset>-306070</wp:posOffset>
            </wp:positionH>
            <wp:positionV relativeFrom="paragraph">
              <wp:posOffset>4523740</wp:posOffset>
            </wp:positionV>
            <wp:extent cx="9851390" cy="3997960"/>
            <wp:effectExtent l="0" t="0" r="0" b="2540"/>
            <wp:wrapSquare wrapText="bothSides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90FBDFFF-0AAC-4D6B-9B2F-DE46754C25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337891" wp14:editId="224E22F2">
                <wp:simplePos x="0" y="0"/>
                <wp:positionH relativeFrom="margin">
                  <wp:align>right</wp:align>
                </wp:positionH>
                <wp:positionV relativeFrom="paragraph">
                  <wp:posOffset>4428416</wp:posOffset>
                </wp:positionV>
                <wp:extent cx="10006330" cy="419544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6330" cy="4195445"/>
                        </a:xfrm>
                        <a:prstGeom prst="rect">
                          <a:avLst/>
                        </a:prstGeom>
                        <a:solidFill>
                          <a:srgbClr val="F4C0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E4B5F" id="Rectangle 21" o:spid="_x0000_s1026" style="position:absolute;margin-left:736.7pt;margin-top:348.7pt;width:787.9pt;height:330.3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D7lgIAAIkFAAAOAAAAZHJzL2Uyb0RvYy54bWysVFFv2yAQfp+0/4B4X22nzrZGdaooVaZJ&#10;VRu1nfpMMMSWMMeAxMl+/Q5w3K6t9jDtxQbu7ru7j4+7vDp0iuyFdS3oihZnOSVCc6hbva3oj8fV&#10;p6+UOM90zRRoUdGjcPRq/vHDZW9mYgINqFpYgiDazXpT0cZ7M8syxxvRMXcGRmg0SrAd87i126y2&#10;rEf0TmWTPP+c9WBrY4EL5/D0OhnpPOJLKbi/k9IJT1RFsTYfvzZ+N+GbzS/ZbGuZaVo+lMH+oYqO&#10;tRqTjlDXzDOys+0bqK7lFhxIf8ahy0DKlovYA3ZT5K+6eWiYEbEXJMeZkSb3/2D57X5tSVtXdFJQ&#10;olmHd3SPrDG9VYLgGRLUGzdDvweztsPO4TJ0e5C2C3/sgxwiqceRVHHwhONhkeM1nZ8j+RyNZXEx&#10;LctpgM2e4411/puAjoRFRS0WENlk+xvnk+vJJaRzoNp61SoVN3a7WSpL9gyveFUu88ViQP/DTeng&#10;rCGEJcRwkoXeUjdx5Y9KBD+l74VEWrD+SawkClKMeRjnQvsimRpWi5R+ir1GTWFvY0TsNAIGZIn5&#10;R+wBIIj9LXaqcvAPoSLqeQzO/1ZYCh4jYmbQfgzuWg32PQCFXQ2Zk/+JpERNYGkD9RFFYyG9Jmf4&#10;qsV7u2HOr5nF54N3jSPB3+FHKugrCsOKkgbsr/fOgz+qGq2U9PgcK+p+7pgVlKjvGvV+UZRleL9x&#10;U06/THBjX1o2Ly161y0B5YCSxuriMvh7dVpKC90TTo5FyIompjnmrij39rRZ+jQmcPZwsVhEN3yz&#10;hvkb/WB4AA+sBl0+Hp6YNYN4PQr/Fk5Pl81eaTj5hkgNi50H2UaBP/M68I3vPQpnmE1hoLzcR6/n&#10;CTr/DQAA//8DAFBLAwQUAAYACAAAACEAi6NQ6OAAAAAKAQAADwAAAGRycy9kb3ducmV2LnhtbEyP&#10;wU7DMAyG70i8Q2QkLhNLC3TrStMJIcEFCYnBYces8drSxClNtpW3xzvBzdZv/f6+cj05K444hs6T&#10;gnSegECqvemoUfD58XyTgwhRk9HWEyr4wQDr6vKi1IXxJ3rH4yY2gksoFFpBG+NQSBnqFp0Ocz8g&#10;cbb3o9OR17GRZtQnLndW3ibJQjrdEX9o9YBPLdb95uAU2GBm+dDPvnyX7l3oX1+2329Oqeur6fEB&#10;RMQp/h3DGZ/RoWKmnT+QCcIqYJGoYLFa3oM4x9kyY5UdT3dZnoKsSvlfofoFAAD//wMAUEsBAi0A&#10;FAAGAAgAAAAhALaDOJL+AAAA4QEAABMAAAAAAAAAAAAAAAAAAAAAAFtDb250ZW50X1R5cGVzXS54&#10;bWxQSwECLQAUAAYACAAAACEAOP0h/9YAAACUAQAACwAAAAAAAAAAAAAAAAAvAQAAX3JlbHMvLnJl&#10;bHNQSwECLQAUAAYACAAAACEAZ8/w+5YCAACJBQAADgAAAAAAAAAAAAAAAAAuAgAAZHJzL2Uyb0Rv&#10;Yy54bWxQSwECLQAUAAYACAAAACEAi6NQ6OAAAAAKAQAADwAAAAAAAAAAAAAAAADwBAAAZHJzL2Rv&#10;d25yZXYueG1sUEsFBgAAAAAEAAQA8wAAAP0FAAAAAA==&#10;" fillcolor="#f4c0aa" stroked="f" strokeweight="1pt">
                <w10:wrap anchorx="margin"/>
              </v:rect>
            </w:pict>
          </mc:Fallback>
        </mc:AlternateContent>
      </w:r>
    </w:p>
    <w:p w14:paraId="103A6319" w14:textId="35C5678E" w:rsidR="008C319B" w:rsidRDefault="008C319B" w:rsidP="00E905B6">
      <w:pPr>
        <w:spacing w:after="0"/>
        <w:rPr>
          <w:sz w:val="36"/>
        </w:rPr>
      </w:pPr>
      <w:r w:rsidRPr="008C319B">
        <w:rPr>
          <w:b/>
          <w:noProof/>
          <w:color w:val="0D857C"/>
          <w:sz w:val="56"/>
        </w:rPr>
        <w:drawing>
          <wp:anchor distT="0" distB="0" distL="114300" distR="114300" simplePos="0" relativeHeight="251674624" behindDoc="0" locked="0" layoutInCell="1" allowOverlap="1" wp14:anchorId="71407DEC" wp14:editId="1613F5AB">
            <wp:simplePos x="0" y="0"/>
            <wp:positionH relativeFrom="column">
              <wp:posOffset>11075670</wp:posOffset>
            </wp:positionH>
            <wp:positionV relativeFrom="paragraph">
              <wp:posOffset>-433705</wp:posOffset>
            </wp:positionV>
            <wp:extent cx="2659380" cy="80200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C319B" w:rsidSect="0031787D">
      <w:headerReference w:type="default" r:id="rId15"/>
      <w:pgSz w:w="16838" w:h="23811" w:code="8"/>
      <w:pgMar w:top="709" w:right="567" w:bottom="426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9343" w14:textId="77777777" w:rsidR="0082449F" w:rsidRDefault="0082449F" w:rsidP="00214998">
      <w:pPr>
        <w:spacing w:after="0" w:line="240" w:lineRule="auto"/>
      </w:pPr>
      <w:r>
        <w:separator/>
      </w:r>
    </w:p>
  </w:endnote>
  <w:endnote w:type="continuationSeparator" w:id="0">
    <w:p w14:paraId="65DF7806" w14:textId="77777777" w:rsidR="0082449F" w:rsidRDefault="0082449F" w:rsidP="0021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5AE5" w14:textId="77777777" w:rsidR="0082449F" w:rsidRDefault="0082449F" w:rsidP="00214998">
      <w:pPr>
        <w:spacing w:after="0" w:line="240" w:lineRule="auto"/>
      </w:pPr>
      <w:r>
        <w:separator/>
      </w:r>
    </w:p>
  </w:footnote>
  <w:footnote w:type="continuationSeparator" w:id="0">
    <w:p w14:paraId="06A95F3A" w14:textId="77777777" w:rsidR="0082449F" w:rsidRDefault="0082449F" w:rsidP="00214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7514" w14:textId="77777777" w:rsidR="008C319B" w:rsidRDefault="008C3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38"/>
    <w:rsid w:val="000001FA"/>
    <w:rsid w:val="00030D3A"/>
    <w:rsid w:val="000337F2"/>
    <w:rsid w:val="000A27C1"/>
    <w:rsid w:val="000C3582"/>
    <w:rsid w:val="000D0AC5"/>
    <w:rsid w:val="00102245"/>
    <w:rsid w:val="0012142A"/>
    <w:rsid w:val="00130DCC"/>
    <w:rsid w:val="00136A54"/>
    <w:rsid w:val="0014432D"/>
    <w:rsid w:val="001619C7"/>
    <w:rsid w:val="00180E32"/>
    <w:rsid w:val="001B5779"/>
    <w:rsid w:val="001C7362"/>
    <w:rsid w:val="00214998"/>
    <w:rsid w:val="00233CEC"/>
    <w:rsid w:val="0025007B"/>
    <w:rsid w:val="002613A9"/>
    <w:rsid w:val="002746D8"/>
    <w:rsid w:val="002914C3"/>
    <w:rsid w:val="00291C33"/>
    <w:rsid w:val="002A30E4"/>
    <w:rsid w:val="002B0FDC"/>
    <w:rsid w:val="002B6567"/>
    <w:rsid w:val="002C1662"/>
    <w:rsid w:val="002C5417"/>
    <w:rsid w:val="002D425F"/>
    <w:rsid w:val="002E25E4"/>
    <w:rsid w:val="0031787D"/>
    <w:rsid w:val="003331CE"/>
    <w:rsid w:val="00333F7E"/>
    <w:rsid w:val="00367055"/>
    <w:rsid w:val="00373971"/>
    <w:rsid w:val="0037553F"/>
    <w:rsid w:val="00384D72"/>
    <w:rsid w:val="003A13C7"/>
    <w:rsid w:val="004006DE"/>
    <w:rsid w:val="00404F39"/>
    <w:rsid w:val="00442105"/>
    <w:rsid w:val="004B2536"/>
    <w:rsid w:val="00521625"/>
    <w:rsid w:val="005512DC"/>
    <w:rsid w:val="0059390C"/>
    <w:rsid w:val="005C52ED"/>
    <w:rsid w:val="006132C1"/>
    <w:rsid w:val="00632666"/>
    <w:rsid w:val="00636341"/>
    <w:rsid w:val="00660A95"/>
    <w:rsid w:val="00681048"/>
    <w:rsid w:val="0068600B"/>
    <w:rsid w:val="006B1C2B"/>
    <w:rsid w:val="00741B05"/>
    <w:rsid w:val="00782B46"/>
    <w:rsid w:val="007A4DB0"/>
    <w:rsid w:val="007C0115"/>
    <w:rsid w:val="007C06D2"/>
    <w:rsid w:val="007E6C5A"/>
    <w:rsid w:val="007F2E70"/>
    <w:rsid w:val="0080166B"/>
    <w:rsid w:val="00804396"/>
    <w:rsid w:val="008066F8"/>
    <w:rsid w:val="0082449F"/>
    <w:rsid w:val="00824581"/>
    <w:rsid w:val="00844B3D"/>
    <w:rsid w:val="0086218A"/>
    <w:rsid w:val="00862F4A"/>
    <w:rsid w:val="00867C39"/>
    <w:rsid w:val="00893F80"/>
    <w:rsid w:val="008C319B"/>
    <w:rsid w:val="008D20C3"/>
    <w:rsid w:val="008F0D69"/>
    <w:rsid w:val="008F3FBA"/>
    <w:rsid w:val="008F5A9A"/>
    <w:rsid w:val="00914A9C"/>
    <w:rsid w:val="00934CEC"/>
    <w:rsid w:val="009358B7"/>
    <w:rsid w:val="00940C0B"/>
    <w:rsid w:val="0097206F"/>
    <w:rsid w:val="00987A56"/>
    <w:rsid w:val="0099209A"/>
    <w:rsid w:val="009A48F3"/>
    <w:rsid w:val="009C5538"/>
    <w:rsid w:val="009F1BD7"/>
    <w:rsid w:val="00A035A1"/>
    <w:rsid w:val="00A03A31"/>
    <w:rsid w:val="00A04F2C"/>
    <w:rsid w:val="00A10F94"/>
    <w:rsid w:val="00A37D3B"/>
    <w:rsid w:val="00A66B5C"/>
    <w:rsid w:val="00AC02C9"/>
    <w:rsid w:val="00AC0CB7"/>
    <w:rsid w:val="00AC7CAC"/>
    <w:rsid w:val="00AD795E"/>
    <w:rsid w:val="00AF395B"/>
    <w:rsid w:val="00AF4204"/>
    <w:rsid w:val="00BA01C4"/>
    <w:rsid w:val="00BB7AE8"/>
    <w:rsid w:val="00BE5E27"/>
    <w:rsid w:val="00C07616"/>
    <w:rsid w:val="00C13C88"/>
    <w:rsid w:val="00C21829"/>
    <w:rsid w:val="00C359EF"/>
    <w:rsid w:val="00C3774D"/>
    <w:rsid w:val="00C4307E"/>
    <w:rsid w:val="00CD4C09"/>
    <w:rsid w:val="00CD7BBC"/>
    <w:rsid w:val="00D101A3"/>
    <w:rsid w:val="00D36AA6"/>
    <w:rsid w:val="00D41C87"/>
    <w:rsid w:val="00D80D27"/>
    <w:rsid w:val="00DC2AC5"/>
    <w:rsid w:val="00DE4E9D"/>
    <w:rsid w:val="00DF2F9E"/>
    <w:rsid w:val="00E039C2"/>
    <w:rsid w:val="00E06323"/>
    <w:rsid w:val="00E14D56"/>
    <w:rsid w:val="00E66B5D"/>
    <w:rsid w:val="00E71822"/>
    <w:rsid w:val="00E76AF8"/>
    <w:rsid w:val="00E86B15"/>
    <w:rsid w:val="00E905B6"/>
    <w:rsid w:val="00E9230A"/>
    <w:rsid w:val="00EB7649"/>
    <w:rsid w:val="00F02198"/>
    <w:rsid w:val="00F07D9C"/>
    <w:rsid w:val="00F224B2"/>
    <w:rsid w:val="00F27AE9"/>
    <w:rsid w:val="00F434CC"/>
    <w:rsid w:val="00F57119"/>
    <w:rsid w:val="00F805CA"/>
    <w:rsid w:val="00FD038B"/>
    <w:rsid w:val="00FD777A"/>
    <w:rsid w:val="00FE6D7B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C17E79"/>
  <w15:chartTrackingRefBased/>
  <w15:docId w15:val="{977D6CC9-E6B8-48F1-AEF5-3499BA0A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98"/>
  </w:style>
  <w:style w:type="paragraph" w:styleId="Footer">
    <w:name w:val="footer"/>
    <w:basedOn w:val="Normal"/>
    <w:link w:val="FooterChar"/>
    <w:uiPriority w:val="99"/>
    <w:unhideWhenUsed/>
    <w:rsid w:val="00214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98"/>
  </w:style>
  <w:style w:type="character" w:styleId="CommentReference">
    <w:name w:val="annotation reference"/>
    <w:basedOn w:val="DefaultParagraphFont"/>
    <w:uiPriority w:val="99"/>
    <w:semiHidden/>
    <w:unhideWhenUsed/>
    <w:rsid w:val="00F27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A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7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drcp1.rcpsych.ac.uk\rcop%20fileshare\NCCMH\WorkFiles\NCCMH\MHSIP%20-%20Sexual%20Safety%20Collaborative\06.%20QI%20Collaborative\02.%20Meetings\Final%20Design%20Meeting%20-%2011th%20Sept\Line%20Chart%20Template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rcp1.rcpsych.ac.uk\rcop%20fileshare\NCCMH\WorkFiles\NCCMH\MHSIP%20-%20Sexual%20Safety%20Collaborative\06.%20QI%20Collaborative\02.%20Meetings\Final%20Design%20Meeting%20-%2011th%20Sept\Line%20Chart%20Templat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drcp1.rcpsych.ac.uk\rcop%20fileshare\NCCMH\WorkFiles\NCCMH\MHSIP%20-%20Sexual%20Safety%20Collaborative\06.%20QI%20Collaborative\02.%20Meetings\Final%20Design%20Meeting%20-%2011th%20Sept\Line%20Chart%20Templat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500" b="1">
                <a:latin typeface="Arial" panose="020B0604020202020204" pitchFamily="34" charset="0"/>
                <a:cs typeface="Arial" panose="020B0604020202020204" pitchFamily="34" charset="0"/>
              </a:rPr>
              <a:t>Percentage of people in the team who</a:t>
            </a:r>
            <a:r>
              <a:rPr lang="en-US" sz="1500" b="1" baseline="0">
                <a:latin typeface="Arial" panose="020B0604020202020204" pitchFamily="34" charset="0"/>
                <a:cs typeface="Arial" panose="020B0604020202020204" pitchFamily="34" charset="0"/>
              </a:rPr>
              <a:t> experience no symptoms of burnout</a:t>
            </a:r>
            <a:endParaRPr lang="en-US" sz="15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8067142321909391"/>
          <c:y val="5.9186635322946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5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9166550061694624E-2"/>
          <c:y val="0.18851981823677372"/>
          <c:w val="0.87419312327477638"/>
          <c:h val="0.572433698855127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Sheet1!$A$2:$A$37</c:f>
              <c:numCache>
                <c:formatCode>m/d/yyyy</c:formatCode>
                <c:ptCount val="36"/>
                <c:pt idx="0">
                  <c:v>43773</c:v>
                </c:pt>
                <c:pt idx="1">
                  <c:v>43787</c:v>
                </c:pt>
                <c:pt idx="2">
                  <c:v>43801</c:v>
                </c:pt>
                <c:pt idx="3">
                  <c:v>43815</c:v>
                </c:pt>
                <c:pt idx="4">
                  <c:v>43836</c:v>
                </c:pt>
                <c:pt idx="5">
                  <c:v>43850</c:v>
                </c:pt>
                <c:pt idx="6">
                  <c:v>43864</c:v>
                </c:pt>
                <c:pt idx="7">
                  <c:v>43878</c:v>
                </c:pt>
                <c:pt idx="8">
                  <c:v>43892</c:v>
                </c:pt>
                <c:pt idx="9">
                  <c:v>43906</c:v>
                </c:pt>
                <c:pt idx="10">
                  <c:v>43927</c:v>
                </c:pt>
                <c:pt idx="11">
                  <c:v>43941</c:v>
                </c:pt>
                <c:pt idx="12">
                  <c:v>43955</c:v>
                </c:pt>
                <c:pt idx="13">
                  <c:v>43969</c:v>
                </c:pt>
                <c:pt idx="14">
                  <c:v>43990</c:v>
                </c:pt>
                <c:pt idx="15">
                  <c:v>44065</c:v>
                </c:pt>
                <c:pt idx="16">
                  <c:v>44018</c:v>
                </c:pt>
                <c:pt idx="17">
                  <c:v>44032</c:v>
                </c:pt>
                <c:pt idx="18">
                  <c:v>44046</c:v>
                </c:pt>
                <c:pt idx="19">
                  <c:v>44060</c:v>
                </c:pt>
                <c:pt idx="20">
                  <c:v>44081</c:v>
                </c:pt>
                <c:pt idx="21">
                  <c:v>44095</c:v>
                </c:pt>
                <c:pt idx="22">
                  <c:v>44109</c:v>
                </c:pt>
                <c:pt idx="23">
                  <c:v>44123</c:v>
                </c:pt>
                <c:pt idx="24">
                  <c:v>44137</c:v>
                </c:pt>
                <c:pt idx="25">
                  <c:v>44151</c:v>
                </c:pt>
                <c:pt idx="26">
                  <c:v>44172</c:v>
                </c:pt>
                <c:pt idx="27">
                  <c:v>44186</c:v>
                </c:pt>
                <c:pt idx="28">
                  <c:v>44200</c:v>
                </c:pt>
                <c:pt idx="29">
                  <c:v>44214</c:v>
                </c:pt>
                <c:pt idx="30">
                  <c:v>44228</c:v>
                </c:pt>
                <c:pt idx="31">
                  <c:v>44242</c:v>
                </c:pt>
                <c:pt idx="32">
                  <c:v>44256</c:v>
                </c:pt>
                <c:pt idx="33">
                  <c:v>44270</c:v>
                </c:pt>
                <c:pt idx="34">
                  <c:v>44291</c:v>
                </c:pt>
                <c:pt idx="35">
                  <c:v>44305</c:v>
                </c:pt>
              </c:numCache>
            </c:numRef>
          </c:cat>
          <c:val>
            <c:numRef>
              <c:f>Sheet1!$B$2:$B$37</c:f>
              <c:numCache>
                <c:formatCode>General</c:formatCode>
                <c:ptCount val="36"/>
              </c:numCache>
            </c:numRef>
          </c:val>
          <c:extLst>
            <c:ext xmlns:c16="http://schemas.microsoft.com/office/drawing/2014/chart" uri="{C3380CC4-5D6E-409C-BE32-E72D297353CC}">
              <c16:uniqueId val="{00000000-7A0D-4ABF-9B3A-269BD8F785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6130144"/>
        <c:axId val="399598128"/>
      </c:barChart>
      <c:dateAx>
        <c:axId val="396130144"/>
        <c:scaling>
          <c:orientation val="minMax"/>
          <c:max val="44711"/>
          <c:min val="44354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100" b="1">
                    <a:latin typeface="Arial" panose="020B0604020202020204" pitchFamily="34" charset="0"/>
                    <a:cs typeface="Arial" panose="020B0604020202020204" pitchFamily="34" charset="0"/>
                  </a:rPr>
                  <a:t>Date</a:t>
                </a:r>
                <a:r>
                  <a:rPr lang="en-GB" sz="1100" b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of data collection</a:t>
                </a:r>
                <a:endParaRPr lang="en-GB" sz="1100" b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.45091703969668162"/>
              <c:y val="0.9315969700678606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9598128"/>
        <c:crosses val="autoZero"/>
        <c:auto val="0"/>
        <c:lblOffset val="100"/>
        <c:baseTimeUnit val="days"/>
        <c:majorUnit val="7"/>
        <c:majorTimeUnit val="days"/>
        <c:minorUnit val="7"/>
        <c:minorTimeUnit val="days"/>
      </c:dateAx>
      <c:valAx>
        <c:axId val="399598128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50" b="1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1.1760477013967999E-2"/>
              <c:y val="0.37054865286019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6130144"/>
        <c:crosses val="autoZero"/>
        <c:crossBetween val="midCat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500" b="1">
                <a:latin typeface="Arial" panose="020B0604020202020204" pitchFamily="34" charset="0"/>
                <a:cs typeface="Arial" panose="020B0604020202020204" pitchFamily="34" charset="0"/>
              </a:rPr>
              <a:t>Percentage of people in the team who</a:t>
            </a:r>
            <a:r>
              <a:rPr lang="en-US" sz="1500" b="1" baseline="0">
                <a:latin typeface="Arial" panose="020B0604020202020204" pitchFamily="34" charset="0"/>
                <a:cs typeface="Arial" panose="020B0604020202020204" pitchFamily="34" charset="0"/>
              </a:rPr>
              <a:t> have enjoyed being at work on a frequent basis each week</a:t>
            </a:r>
            <a:endParaRPr lang="en-US" sz="15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4028486897888728"/>
          <c:y val="4.95136153631996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5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9667291974008264E-2"/>
          <c:y val="0.23756345177664978"/>
          <c:w val="0.88696638922447724"/>
          <c:h val="0.525091474676776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Sheet1!$A$2:$A$37</c:f>
              <c:numCache>
                <c:formatCode>m/d/yyyy</c:formatCode>
                <c:ptCount val="36"/>
                <c:pt idx="0">
                  <c:v>43773</c:v>
                </c:pt>
                <c:pt idx="1">
                  <c:v>43787</c:v>
                </c:pt>
                <c:pt idx="2">
                  <c:v>43801</c:v>
                </c:pt>
                <c:pt idx="3">
                  <c:v>43815</c:v>
                </c:pt>
                <c:pt idx="4">
                  <c:v>43836</c:v>
                </c:pt>
                <c:pt idx="5">
                  <c:v>43850</c:v>
                </c:pt>
                <c:pt idx="6">
                  <c:v>43864</c:v>
                </c:pt>
                <c:pt idx="7">
                  <c:v>43878</c:v>
                </c:pt>
                <c:pt idx="8">
                  <c:v>43892</c:v>
                </c:pt>
                <c:pt idx="9">
                  <c:v>43906</c:v>
                </c:pt>
                <c:pt idx="10">
                  <c:v>43927</c:v>
                </c:pt>
                <c:pt idx="11">
                  <c:v>43941</c:v>
                </c:pt>
                <c:pt idx="12">
                  <c:v>43955</c:v>
                </c:pt>
                <c:pt idx="13">
                  <c:v>43969</c:v>
                </c:pt>
                <c:pt idx="14">
                  <c:v>43990</c:v>
                </c:pt>
                <c:pt idx="15">
                  <c:v>44065</c:v>
                </c:pt>
                <c:pt idx="16">
                  <c:v>44018</c:v>
                </c:pt>
                <c:pt idx="17">
                  <c:v>44032</c:v>
                </c:pt>
                <c:pt idx="18">
                  <c:v>44046</c:v>
                </c:pt>
                <c:pt idx="19">
                  <c:v>44060</c:v>
                </c:pt>
                <c:pt idx="20">
                  <c:v>44081</c:v>
                </c:pt>
                <c:pt idx="21">
                  <c:v>44095</c:v>
                </c:pt>
                <c:pt idx="22">
                  <c:v>44109</c:v>
                </c:pt>
                <c:pt idx="23">
                  <c:v>44123</c:v>
                </c:pt>
                <c:pt idx="24">
                  <c:v>44137</c:v>
                </c:pt>
                <c:pt idx="25">
                  <c:v>44151</c:v>
                </c:pt>
                <c:pt idx="26">
                  <c:v>44172</c:v>
                </c:pt>
                <c:pt idx="27">
                  <c:v>44186</c:v>
                </c:pt>
                <c:pt idx="28">
                  <c:v>44200</c:v>
                </c:pt>
                <c:pt idx="29">
                  <c:v>44214</c:v>
                </c:pt>
                <c:pt idx="30">
                  <c:v>44228</c:v>
                </c:pt>
                <c:pt idx="31">
                  <c:v>44242</c:v>
                </c:pt>
                <c:pt idx="32">
                  <c:v>44256</c:v>
                </c:pt>
                <c:pt idx="33">
                  <c:v>44270</c:v>
                </c:pt>
                <c:pt idx="34">
                  <c:v>44291</c:v>
                </c:pt>
                <c:pt idx="35">
                  <c:v>44305</c:v>
                </c:pt>
              </c:numCache>
            </c:numRef>
          </c:cat>
          <c:val>
            <c:numRef>
              <c:f>Sheet1!$B$2:$B$37</c:f>
              <c:numCache>
                <c:formatCode>General</c:formatCode>
                <c:ptCount val="36"/>
              </c:numCache>
            </c:numRef>
          </c:val>
          <c:extLst>
            <c:ext xmlns:c16="http://schemas.microsoft.com/office/drawing/2014/chart" uri="{C3380CC4-5D6E-409C-BE32-E72D297353CC}">
              <c16:uniqueId val="{00000000-1558-4B1C-BC38-6BA6B847F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6130144"/>
        <c:axId val="399598128"/>
      </c:barChart>
      <c:dateAx>
        <c:axId val="396130144"/>
        <c:scaling>
          <c:orientation val="minMax"/>
          <c:max val="44711"/>
          <c:min val="44354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100" b="1">
                    <a:latin typeface="Arial" panose="020B0604020202020204" pitchFamily="34" charset="0"/>
                    <a:cs typeface="Arial" panose="020B0604020202020204" pitchFamily="34" charset="0"/>
                  </a:rPr>
                  <a:t>Date</a:t>
                </a:r>
                <a:r>
                  <a:rPr lang="en-GB" sz="1100" b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of data collection</a:t>
                </a:r>
                <a:endParaRPr lang="en-GB" sz="1100" b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.44963199954670274"/>
              <c:y val="0.9375377347062386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9598128"/>
        <c:crosses val="autoZero"/>
        <c:auto val="0"/>
        <c:lblOffset val="100"/>
        <c:baseTimeUnit val="days"/>
        <c:majorUnit val="7"/>
        <c:majorTimeUnit val="days"/>
        <c:minorUnit val="7"/>
        <c:minorTimeUnit val="days"/>
      </c:dateAx>
      <c:valAx>
        <c:axId val="399598128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50" b="1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1.0463399534942814E-2"/>
              <c:y val="0.4459971713380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6130144"/>
        <c:crosses val="autoZero"/>
        <c:crossBetween val="midCat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500" b="1">
                <a:latin typeface="Arial" panose="020B0604020202020204" pitchFamily="34" charset="0"/>
                <a:cs typeface="Arial" panose="020B0604020202020204" pitchFamily="34" charset="0"/>
              </a:rPr>
              <a:t>Percentage of people in the team who</a:t>
            </a:r>
            <a:r>
              <a:rPr lang="en-US" sz="1500" b="1" baseline="0">
                <a:latin typeface="Arial" panose="020B0604020202020204" pitchFamily="34" charset="0"/>
                <a:cs typeface="Arial" panose="020B0604020202020204" pitchFamily="34" charset="0"/>
              </a:rPr>
              <a:t> are extremely likely to recommend their service/team as a place to work</a:t>
            </a:r>
            <a:endParaRPr lang="en-US" sz="15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6341095012988016"/>
          <c:y val="5.91339082932295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5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364252105954025E-2"/>
          <c:y val="0.25336611684601373"/>
          <c:w val="0.892123231099609"/>
          <c:h val="0.511812263234098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Sheet1!$A$2:$A$37</c:f>
              <c:numCache>
                <c:formatCode>m/d/yyyy</c:formatCode>
                <c:ptCount val="36"/>
                <c:pt idx="0">
                  <c:v>43773</c:v>
                </c:pt>
                <c:pt idx="1">
                  <c:v>43787</c:v>
                </c:pt>
                <c:pt idx="2">
                  <c:v>43801</c:v>
                </c:pt>
                <c:pt idx="3">
                  <c:v>43815</c:v>
                </c:pt>
                <c:pt idx="4">
                  <c:v>43836</c:v>
                </c:pt>
                <c:pt idx="5">
                  <c:v>43850</c:v>
                </c:pt>
                <c:pt idx="6">
                  <c:v>43864</c:v>
                </c:pt>
                <c:pt idx="7">
                  <c:v>43878</c:v>
                </c:pt>
                <c:pt idx="8">
                  <c:v>43892</c:v>
                </c:pt>
                <c:pt idx="9">
                  <c:v>43906</c:v>
                </c:pt>
                <c:pt idx="10">
                  <c:v>43927</c:v>
                </c:pt>
                <c:pt idx="11">
                  <c:v>43941</c:v>
                </c:pt>
                <c:pt idx="12">
                  <c:v>43955</c:v>
                </c:pt>
                <c:pt idx="13">
                  <c:v>43969</c:v>
                </c:pt>
                <c:pt idx="14">
                  <c:v>43990</c:v>
                </c:pt>
                <c:pt idx="15">
                  <c:v>44065</c:v>
                </c:pt>
                <c:pt idx="16">
                  <c:v>44018</c:v>
                </c:pt>
                <c:pt idx="17">
                  <c:v>44032</c:v>
                </c:pt>
                <c:pt idx="18">
                  <c:v>44046</c:v>
                </c:pt>
                <c:pt idx="19">
                  <c:v>44060</c:v>
                </c:pt>
                <c:pt idx="20">
                  <c:v>44081</c:v>
                </c:pt>
                <c:pt idx="21">
                  <c:v>44095</c:v>
                </c:pt>
                <c:pt idx="22">
                  <c:v>44109</c:v>
                </c:pt>
                <c:pt idx="23">
                  <c:v>44123</c:v>
                </c:pt>
                <c:pt idx="24">
                  <c:v>44137</c:v>
                </c:pt>
                <c:pt idx="25">
                  <c:v>44151</c:v>
                </c:pt>
                <c:pt idx="26">
                  <c:v>44172</c:v>
                </c:pt>
                <c:pt idx="27">
                  <c:v>44186</c:v>
                </c:pt>
                <c:pt idx="28">
                  <c:v>44200</c:v>
                </c:pt>
                <c:pt idx="29">
                  <c:v>44214</c:v>
                </c:pt>
                <c:pt idx="30">
                  <c:v>44228</c:v>
                </c:pt>
                <c:pt idx="31">
                  <c:v>44242</c:v>
                </c:pt>
                <c:pt idx="32">
                  <c:v>44256</c:v>
                </c:pt>
                <c:pt idx="33">
                  <c:v>44270</c:v>
                </c:pt>
                <c:pt idx="34">
                  <c:v>44291</c:v>
                </c:pt>
                <c:pt idx="35">
                  <c:v>44305</c:v>
                </c:pt>
              </c:numCache>
            </c:numRef>
          </c:cat>
          <c:val>
            <c:numRef>
              <c:f>Sheet1!$B$2:$B$37</c:f>
              <c:numCache>
                <c:formatCode>General</c:formatCode>
                <c:ptCount val="36"/>
              </c:numCache>
            </c:numRef>
          </c:val>
          <c:extLst>
            <c:ext xmlns:c16="http://schemas.microsoft.com/office/drawing/2014/chart" uri="{C3380CC4-5D6E-409C-BE32-E72D297353CC}">
              <c16:uniqueId val="{00000000-EA7E-494E-A109-9911CEC8AD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6130144"/>
        <c:axId val="399598128"/>
      </c:barChart>
      <c:dateAx>
        <c:axId val="396130144"/>
        <c:scaling>
          <c:orientation val="minMax"/>
          <c:max val="44711"/>
          <c:min val="44354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100" b="1">
                    <a:latin typeface="Arial" panose="020B0604020202020204" pitchFamily="34" charset="0"/>
                    <a:cs typeface="Arial" panose="020B0604020202020204" pitchFamily="34" charset="0"/>
                  </a:rPr>
                  <a:t>Date</a:t>
                </a:r>
                <a:r>
                  <a:rPr lang="en-GB" sz="1100" b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of data collection</a:t>
                </a:r>
                <a:endParaRPr lang="en-GB" sz="1100" b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.45091703969668162"/>
              <c:y val="0.9315969700678606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9598128"/>
        <c:crosses val="autoZero"/>
        <c:auto val="0"/>
        <c:lblOffset val="100"/>
        <c:baseTimeUnit val="days"/>
        <c:majorUnit val="7"/>
        <c:majorTimeUnit val="days"/>
        <c:minorUnit val="7"/>
        <c:minorTimeUnit val="days"/>
      </c:dateAx>
      <c:valAx>
        <c:axId val="399598128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50" b="1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1.0463399534942814E-2"/>
              <c:y val="0.4459971713380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6130144"/>
        <c:crosses val="autoZero"/>
        <c:crossBetween val="midCat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TaxCatchAll xmlns="58f7623f-e1ca-4e16-a2a3-0d629b2631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9" ma:contentTypeDescription="Create a new document." ma:contentTypeScope="" ma:versionID="55848f3d3a7768ba94deecd27674d781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62ca0dc019f86cb2f51ddf576f92016d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1F887-4064-45E5-B08F-10FAA60FF6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customXml/itemProps2.xml><?xml version="1.0" encoding="utf-8"?>
<ds:datastoreItem xmlns:ds="http://schemas.openxmlformats.org/officeDocument/2006/customXml" ds:itemID="{4D54EE68-2EE4-4445-91B6-D48445099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21FBB-BA17-4B7F-9F69-3424975F21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C4FFA-5904-4BB1-A7E8-621038ACD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Saiqa Akhtar</dc:creator>
  <cp:keywords/>
  <dc:description/>
  <cp:lastModifiedBy>Matthew Milarski</cp:lastModifiedBy>
  <cp:revision>35</cp:revision>
  <cp:lastPrinted>2019-09-24T12:48:00Z</cp:lastPrinted>
  <dcterms:created xsi:type="dcterms:W3CDTF">2021-07-02T10:36:00Z</dcterms:created>
  <dcterms:modified xsi:type="dcterms:W3CDTF">2023-07-25T11:03:00Z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Saiqa.Akhtar@rcpsych.ac.uk</vt:lpwstr>
  </property>
  <property fmtid="{D5CDD505-2E9C-101B-9397-08002B2CF9AE}" pid="5" name="MSIP_Label_bd238a98-5de3-4afa-b492-e6339810853c_SetDate">
    <vt:lpwstr>2018-09-17T14:46:15.8882248Z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0x010100D6015D1F8647004A92DA652970A6AB7E</vt:lpwstr>
  </property>
  <property fmtid="{D5CDD505-2E9C-101B-9397-08002B2CF9AE}" pid="11" name="MediaServiceImageTags">
    <vt:lpwstr/>
  </property>
</Properties>
</file>