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595EC" w14:textId="77777777" w:rsidR="004745C9" w:rsidRPr="004745C9" w:rsidRDefault="004745C9" w:rsidP="004745C9">
      <w:pPr>
        <w:jc w:val="center"/>
        <w:rPr>
          <w:rFonts w:ascii="Verdana" w:hAnsi="Verdana"/>
          <w:b/>
          <w:sz w:val="21"/>
          <w:szCs w:val="21"/>
          <w:u w:val="single"/>
        </w:rPr>
      </w:pPr>
      <w:bookmarkStart w:id="0" w:name="_GoBack"/>
      <w:bookmarkEnd w:id="0"/>
      <w:r w:rsidRPr="004745C9">
        <w:rPr>
          <w:rFonts w:ascii="Verdana" w:hAnsi="Verdana"/>
          <w:b/>
          <w:sz w:val="21"/>
          <w:szCs w:val="21"/>
          <w:u w:val="single"/>
        </w:rPr>
        <w:t>Summary of relevant questions for Disclosure Scotland Consultation</w:t>
      </w:r>
    </w:p>
    <w:p w14:paraId="71B55739" w14:textId="77777777" w:rsidR="004745C9" w:rsidRPr="004745C9" w:rsidRDefault="004745C9" w:rsidP="004745C9">
      <w:pPr>
        <w:jc w:val="center"/>
        <w:rPr>
          <w:rFonts w:ascii="Verdana" w:hAnsi="Verdana"/>
          <w:b/>
          <w:sz w:val="21"/>
          <w:szCs w:val="21"/>
          <w:u w:val="single"/>
        </w:rPr>
      </w:pPr>
    </w:p>
    <w:p w14:paraId="54E01367" w14:textId="77777777" w:rsidR="005256DB" w:rsidRPr="004745C9" w:rsidRDefault="00EA06F3" w:rsidP="004745C9">
      <w:pPr>
        <w:jc w:val="center"/>
        <w:rPr>
          <w:rFonts w:ascii="Verdana" w:hAnsi="Verdana"/>
          <w:b/>
          <w:sz w:val="21"/>
          <w:szCs w:val="21"/>
          <w:u w:val="single"/>
        </w:rPr>
      </w:pPr>
      <w:r w:rsidRPr="004745C9">
        <w:rPr>
          <w:rFonts w:ascii="Verdana" w:hAnsi="Verdana"/>
          <w:b/>
          <w:sz w:val="21"/>
          <w:szCs w:val="21"/>
          <w:u w:val="single"/>
        </w:rPr>
        <w:t>Section 3</w:t>
      </w:r>
    </w:p>
    <w:p w14:paraId="33552D43" w14:textId="77777777" w:rsidR="00EA06F3" w:rsidRPr="004745C9" w:rsidRDefault="00EA06F3">
      <w:pPr>
        <w:rPr>
          <w:rFonts w:ascii="Verdana" w:hAnsi="Verdana"/>
          <w:sz w:val="21"/>
          <w:szCs w:val="21"/>
        </w:rPr>
      </w:pPr>
      <w:r w:rsidRPr="004745C9">
        <w:rPr>
          <w:rFonts w:ascii="Verdana" w:hAnsi="Verdana"/>
          <w:sz w:val="21"/>
          <w:szCs w:val="21"/>
        </w:rPr>
        <w:t xml:space="preserve">This section is about reforming the </w:t>
      </w:r>
      <w:r w:rsidR="004745C9">
        <w:rPr>
          <w:rFonts w:ascii="Verdana" w:hAnsi="Verdana"/>
          <w:sz w:val="21"/>
          <w:szCs w:val="21"/>
        </w:rPr>
        <w:t xml:space="preserve">eligibility </w:t>
      </w:r>
      <w:r w:rsidRPr="004745C9">
        <w:rPr>
          <w:rFonts w:ascii="Verdana" w:hAnsi="Verdana"/>
          <w:sz w:val="21"/>
          <w:szCs w:val="21"/>
        </w:rPr>
        <w:t>policy underpinning the PVG scheme.</w:t>
      </w:r>
    </w:p>
    <w:p w14:paraId="65B62AD2" w14:textId="77777777" w:rsidR="00EA06F3" w:rsidRPr="004745C9" w:rsidRDefault="00EA06F3" w:rsidP="00EA06F3">
      <w:pPr>
        <w:pStyle w:val="ListParagraph"/>
        <w:numPr>
          <w:ilvl w:val="0"/>
          <w:numId w:val="1"/>
        </w:numPr>
        <w:rPr>
          <w:rFonts w:ascii="Verdana" w:hAnsi="Verdana"/>
          <w:sz w:val="21"/>
          <w:szCs w:val="21"/>
        </w:rPr>
      </w:pPr>
      <w:r w:rsidRPr="004745C9">
        <w:rPr>
          <w:rFonts w:ascii="Verdana" w:hAnsi="Verdana"/>
          <w:sz w:val="21"/>
          <w:szCs w:val="21"/>
        </w:rPr>
        <w:t xml:space="preserve">Proposals are provided on how a </w:t>
      </w:r>
      <w:r w:rsidRPr="004745C9">
        <w:rPr>
          <w:rFonts w:ascii="Verdana" w:hAnsi="Verdana"/>
          <w:i/>
          <w:sz w:val="21"/>
          <w:szCs w:val="21"/>
        </w:rPr>
        <w:t>mandatory</w:t>
      </w:r>
      <w:r w:rsidRPr="004745C9">
        <w:rPr>
          <w:rFonts w:ascii="Verdana" w:hAnsi="Verdana"/>
          <w:sz w:val="21"/>
          <w:szCs w:val="21"/>
        </w:rPr>
        <w:t xml:space="preserve"> PVG scheme can be established.</w:t>
      </w:r>
    </w:p>
    <w:p w14:paraId="18959F12" w14:textId="77777777" w:rsidR="00A00510" w:rsidRPr="004745C9" w:rsidRDefault="00A00510" w:rsidP="00EA06F3">
      <w:pPr>
        <w:pStyle w:val="ListParagraph"/>
        <w:numPr>
          <w:ilvl w:val="0"/>
          <w:numId w:val="1"/>
        </w:numPr>
        <w:rPr>
          <w:rFonts w:ascii="Verdana" w:hAnsi="Verdana"/>
          <w:sz w:val="21"/>
          <w:szCs w:val="21"/>
        </w:rPr>
      </w:pPr>
      <w:r w:rsidRPr="004745C9">
        <w:rPr>
          <w:rFonts w:ascii="Verdana" w:hAnsi="Verdana"/>
          <w:sz w:val="21"/>
          <w:szCs w:val="21"/>
        </w:rPr>
        <w:t xml:space="preserve">PVG scheme membership will become time-limited (anywhere between 1 </w:t>
      </w:r>
      <w:r w:rsidRPr="004745C9">
        <w:rPr>
          <w:rFonts w:ascii="Verdana" w:hAnsi="Verdana"/>
          <w:sz w:val="21"/>
          <w:szCs w:val="21"/>
        </w:rPr>
        <w:softHyphen/>
      </w:r>
      <w:r w:rsidRPr="004745C9">
        <w:rPr>
          <w:rFonts w:ascii="Verdana" w:hAnsi="Verdana"/>
          <w:sz w:val="21"/>
          <w:szCs w:val="21"/>
        </w:rPr>
        <w:softHyphen/>
        <w:t>— 5 years depending on consultation outcome)</w:t>
      </w:r>
      <w:r w:rsidR="004745C9">
        <w:rPr>
          <w:rFonts w:ascii="Verdana" w:hAnsi="Verdana"/>
          <w:sz w:val="21"/>
          <w:szCs w:val="21"/>
        </w:rPr>
        <w:t>.</w:t>
      </w:r>
    </w:p>
    <w:p w14:paraId="3F0434C7" w14:textId="77777777" w:rsidR="00EA06F3" w:rsidRPr="004745C9" w:rsidRDefault="00EA06F3" w:rsidP="00EA06F3">
      <w:pPr>
        <w:pStyle w:val="ListParagraph"/>
        <w:numPr>
          <w:ilvl w:val="0"/>
          <w:numId w:val="1"/>
        </w:numPr>
        <w:rPr>
          <w:rFonts w:ascii="Verdana" w:hAnsi="Verdana"/>
          <w:sz w:val="21"/>
          <w:szCs w:val="21"/>
        </w:rPr>
      </w:pPr>
      <w:r w:rsidRPr="004745C9">
        <w:rPr>
          <w:rFonts w:ascii="Verdana" w:hAnsi="Verdana"/>
          <w:sz w:val="21"/>
          <w:szCs w:val="21"/>
        </w:rPr>
        <w:t>‘Regulated work’ as a concept will be discontinued.  Instead, the Scottish Government will establish and regularly updated a schedule of ‘protected roles</w:t>
      </w:r>
      <w:r w:rsidR="00AD27F6" w:rsidRPr="004745C9">
        <w:rPr>
          <w:rFonts w:ascii="Verdana" w:hAnsi="Verdana"/>
          <w:sz w:val="21"/>
          <w:szCs w:val="21"/>
        </w:rPr>
        <w:t>’ (p.28).</w:t>
      </w:r>
    </w:p>
    <w:p w14:paraId="1F699BD3" w14:textId="77777777" w:rsidR="00EA06F3" w:rsidRPr="004745C9" w:rsidRDefault="00EA06F3" w:rsidP="00EA06F3">
      <w:pPr>
        <w:pStyle w:val="ListParagraph"/>
        <w:numPr>
          <w:ilvl w:val="0"/>
          <w:numId w:val="1"/>
        </w:numPr>
        <w:rPr>
          <w:rFonts w:ascii="Verdana" w:hAnsi="Verdana"/>
          <w:sz w:val="21"/>
          <w:szCs w:val="21"/>
        </w:rPr>
      </w:pPr>
      <w:r w:rsidRPr="004745C9">
        <w:rPr>
          <w:rFonts w:ascii="Verdana" w:hAnsi="Verdana"/>
          <w:sz w:val="21"/>
          <w:szCs w:val="21"/>
        </w:rPr>
        <w:t>It will become a criminal offence to do work in any ‘protected roles’ whilst not a member of the PVG scheme.</w:t>
      </w:r>
    </w:p>
    <w:p w14:paraId="318BA5DA" w14:textId="77777777" w:rsidR="00EA06F3" w:rsidRPr="004745C9" w:rsidRDefault="00A00510" w:rsidP="00EA06F3">
      <w:pPr>
        <w:pStyle w:val="ListParagraph"/>
        <w:numPr>
          <w:ilvl w:val="0"/>
          <w:numId w:val="1"/>
        </w:numPr>
        <w:rPr>
          <w:rFonts w:ascii="Verdana" w:hAnsi="Verdana"/>
          <w:sz w:val="21"/>
          <w:szCs w:val="21"/>
        </w:rPr>
      </w:pPr>
      <w:r w:rsidRPr="004745C9">
        <w:rPr>
          <w:rFonts w:ascii="Verdana" w:hAnsi="Verdana"/>
          <w:sz w:val="21"/>
          <w:szCs w:val="21"/>
        </w:rPr>
        <w:t>‘Protected adults’ will be defined relative to an adult’s use of health services, registered care services, community care services and welfare services.</w:t>
      </w:r>
    </w:p>
    <w:p w14:paraId="55665883" w14:textId="77777777" w:rsidR="00F8704B" w:rsidRPr="004745C9" w:rsidRDefault="00F8704B" w:rsidP="00EA06F3">
      <w:pPr>
        <w:pStyle w:val="ListParagraph"/>
        <w:numPr>
          <w:ilvl w:val="0"/>
          <w:numId w:val="1"/>
        </w:numPr>
        <w:rPr>
          <w:rFonts w:ascii="Verdana" w:hAnsi="Verdana"/>
          <w:sz w:val="21"/>
          <w:szCs w:val="21"/>
        </w:rPr>
      </w:pPr>
      <w:r w:rsidRPr="004745C9">
        <w:rPr>
          <w:rFonts w:ascii="Verdana" w:hAnsi="Verdana"/>
          <w:sz w:val="21"/>
          <w:szCs w:val="21"/>
        </w:rPr>
        <w:t>Volunteers at charitable organisations will now potentially have to pay a small fee for PVG membership, or if they satisfy the relevant criteria this fee may be waived.</w:t>
      </w:r>
    </w:p>
    <w:p w14:paraId="525E7BE5" w14:textId="77777777" w:rsidR="003B47D3" w:rsidRPr="004745C9" w:rsidRDefault="003B47D3" w:rsidP="003B47D3">
      <w:pPr>
        <w:rPr>
          <w:rFonts w:ascii="Verdana" w:hAnsi="Verdana"/>
          <w:sz w:val="21"/>
          <w:szCs w:val="21"/>
        </w:rPr>
      </w:pPr>
    </w:p>
    <w:p w14:paraId="0DC3E606" w14:textId="77777777" w:rsidR="003B47D3" w:rsidRPr="004745C9" w:rsidRDefault="003B47D3" w:rsidP="004745C9">
      <w:pPr>
        <w:jc w:val="center"/>
        <w:rPr>
          <w:rFonts w:ascii="Verdana" w:hAnsi="Verdana"/>
          <w:b/>
          <w:sz w:val="21"/>
          <w:szCs w:val="21"/>
          <w:u w:val="single"/>
        </w:rPr>
      </w:pPr>
      <w:r w:rsidRPr="004745C9">
        <w:rPr>
          <w:rFonts w:ascii="Verdana" w:hAnsi="Verdana"/>
          <w:b/>
          <w:sz w:val="21"/>
          <w:szCs w:val="21"/>
          <w:u w:val="single"/>
        </w:rPr>
        <w:t>Section 4</w:t>
      </w:r>
    </w:p>
    <w:p w14:paraId="2F5C21E3" w14:textId="77777777" w:rsidR="00AC676E" w:rsidRPr="004745C9" w:rsidRDefault="00AC676E" w:rsidP="003B47D3">
      <w:pPr>
        <w:rPr>
          <w:rFonts w:ascii="Verdana" w:hAnsi="Verdana"/>
          <w:sz w:val="21"/>
          <w:szCs w:val="21"/>
        </w:rPr>
      </w:pPr>
      <w:r w:rsidRPr="004745C9">
        <w:rPr>
          <w:rFonts w:ascii="Verdana" w:hAnsi="Verdana"/>
          <w:sz w:val="21"/>
          <w:szCs w:val="21"/>
        </w:rPr>
        <w:t>This section is about removing people</w:t>
      </w:r>
      <w:r w:rsidR="00505D4A" w:rsidRPr="004745C9">
        <w:rPr>
          <w:rFonts w:ascii="Verdana" w:hAnsi="Verdana"/>
          <w:sz w:val="21"/>
          <w:szCs w:val="21"/>
        </w:rPr>
        <w:t xml:space="preserve"> from working with ‘protected groups’.</w:t>
      </w:r>
    </w:p>
    <w:p w14:paraId="7C8CD3A8" w14:textId="77777777" w:rsidR="002A1265" w:rsidRPr="004745C9" w:rsidRDefault="002A1265" w:rsidP="00EA06F3">
      <w:pPr>
        <w:pStyle w:val="ListParagraph"/>
        <w:numPr>
          <w:ilvl w:val="0"/>
          <w:numId w:val="1"/>
        </w:numPr>
        <w:rPr>
          <w:rFonts w:ascii="Verdana" w:hAnsi="Verdana"/>
          <w:sz w:val="21"/>
          <w:szCs w:val="21"/>
        </w:rPr>
      </w:pPr>
      <w:r w:rsidRPr="004745C9">
        <w:rPr>
          <w:rFonts w:ascii="Verdana" w:hAnsi="Verdana"/>
          <w:sz w:val="21"/>
          <w:szCs w:val="21"/>
        </w:rPr>
        <w:t>The age threshold for the shorter prescribed period (i.e. how long a person is on the list for) may be raised from the age of 18 to 25, as evidence shows most young people who offend do not continue to do so in adulthood.</w:t>
      </w:r>
    </w:p>
    <w:p w14:paraId="41A0DE33" w14:textId="77777777" w:rsidR="003B47D3" w:rsidRPr="004745C9" w:rsidRDefault="003B47D3" w:rsidP="00EA06F3">
      <w:pPr>
        <w:pStyle w:val="ListParagraph"/>
        <w:numPr>
          <w:ilvl w:val="0"/>
          <w:numId w:val="1"/>
        </w:numPr>
        <w:rPr>
          <w:rFonts w:ascii="Verdana" w:hAnsi="Verdana"/>
          <w:sz w:val="21"/>
          <w:szCs w:val="21"/>
        </w:rPr>
      </w:pPr>
      <w:r w:rsidRPr="004745C9">
        <w:rPr>
          <w:rFonts w:ascii="Verdana" w:hAnsi="Verdana"/>
          <w:sz w:val="21"/>
          <w:szCs w:val="21"/>
        </w:rPr>
        <w:t>For volunteers, it would be an offence for non-members of the PVG scheme to be employed in work for which PVG Scheme membership is mandatory. Similarly, it would be an offence for an organisation to offer work to a non-member of the scheme.</w:t>
      </w:r>
    </w:p>
    <w:p w14:paraId="53792244" w14:textId="77777777" w:rsidR="003B47D3" w:rsidRPr="004745C9" w:rsidRDefault="00505D4A" w:rsidP="00EA06F3">
      <w:pPr>
        <w:pStyle w:val="ListParagraph"/>
        <w:numPr>
          <w:ilvl w:val="0"/>
          <w:numId w:val="1"/>
        </w:numPr>
        <w:rPr>
          <w:rFonts w:ascii="Verdana" w:hAnsi="Verdana"/>
          <w:sz w:val="21"/>
          <w:szCs w:val="21"/>
        </w:rPr>
      </w:pPr>
      <w:r w:rsidRPr="004745C9">
        <w:rPr>
          <w:rFonts w:ascii="Verdana" w:hAnsi="Verdana"/>
          <w:sz w:val="21"/>
          <w:szCs w:val="21"/>
        </w:rPr>
        <w:t xml:space="preserve">The capacity for court referral procedures </w:t>
      </w:r>
      <w:r w:rsidR="004745C9">
        <w:rPr>
          <w:rFonts w:ascii="Verdana" w:hAnsi="Verdana"/>
          <w:sz w:val="21"/>
          <w:szCs w:val="21"/>
        </w:rPr>
        <w:t xml:space="preserve">to be used </w:t>
      </w:r>
      <w:r w:rsidRPr="004745C9">
        <w:rPr>
          <w:rFonts w:ascii="Verdana" w:hAnsi="Verdana"/>
          <w:sz w:val="21"/>
          <w:szCs w:val="21"/>
        </w:rPr>
        <w:t>will be removed.</w:t>
      </w:r>
    </w:p>
    <w:p w14:paraId="69247F70" w14:textId="77777777" w:rsidR="00505D4A" w:rsidRPr="004745C9" w:rsidRDefault="00505D4A" w:rsidP="00EA06F3">
      <w:pPr>
        <w:pStyle w:val="ListParagraph"/>
        <w:numPr>
          <w:ilvl w:val="0"/>
          <w:numId w:val="1"/>
        </w:numPr>
        <w:rPr>
          <w:rFonts w:ascii="Verdana" w:hAnsi="Verdana"/>
          <w:sz w:val="21"/>
          <w:szCs w:val="21"/>
        </w:rPr>
      </w:pPr>
      <w:r w:rsidRPr="004745C9">
        <w:rPr>
          <w:rFonts w:ascii="Verdana" w:hAnsi="Verdana"/>
          <w:sz w:val="21"/>
          <w:szCs w:val="21"/>
        </w:rPr>
        <w:t>People included in the barred lists will be able to apply for removal from the lists.</w:t>
      </w:r>
    </w:p>
    <w:p w14:paraId="3839EBBE" w14:textId="77777777" w:rsidR="00505D4A" w:rsidRPr="004745C9" w:rsidRDefault="00505D4A" w:rsidP="00EA06F3">
      <w:pPr>
        <w:pStyle w:val="ListParagraph"/>
        <w:numPr>
          <w:ilvl w:val="0"/>
          <w:numId w:val="1"/>
        </w:numPr>
        <w:rPr>
          <w:rFonts w:ascii="Verdana" w:hAnsi="Verdana"/>
          <w:sz w:val="21"/>
          <w:szCs w:val="21"/>
        </w:rPr>
      </w:pPr>
      <w:r w:rsidRPr="004745C9">
        <w:rPr>
          <w:rFonts w:ascii="Verdana" w:hAnsi="Verdana"/>
          <w:sz w:val="21"/>
          <w:szCs w:val="21"/>
        </w:rPr>
        <w:t xml:space="preserve">The Automatic Listing Procedure, where the most dangerous criminals are prevented from entering the PVG Scheme, is intended to remain in place.  This </w:t>
      </w:r>
      <w:r w:rsidR="00A435CC" w:rsidRPr="004745C9">
        <w:rPr>
          <w:rFonts w:ascii="Verdana" w:hAnsi="Verdana"/>
          <w:sz w:val="21"/>
          <w:szCs w:val="21"/>
        </w:rPr>
        <w:t>procedure</w:t>
      </w:r>
      <w:r w:rsidRPr="004745C9">
        <w:rPr>
          <w:rFonts w:ascii="Verdana" w:hAnsi="Verdana"/>
          <w:sz w:val="21"/>
          <w:szCs w:val="21"/>
        </w:rPr>
        <w:t xml:space="preserve"> would mean individuals </w:t>
      </w:r>
      <w:r w:rsidR="004745C9">
        <w:rPr>
          <w:rFonts w:ascii="Verdana" w:hAnsi="Verdana"/>
          <w:sz w:val="21"/>
          <w:szCs w:val="21"/>
        </w:rPr>
        <w:t>who cannot contextualise or</w:t>
      </w:r>
      <w:r w:rsidRPr="004745C9">
        <w:rPr>
          <w:rFonts w:ascii="Verdana" w:hAnsi="Verdana"/>
          <w:sz w:val="21"/>
          <w:szCs w:val="21"/>
        </w:rPr>
        <w:t xml:space="preserve"> explain thei</w:t>
      </w:r>
      <w:r w:rsidR="00A435CC" w:rsidRPr="004745C9">
        <w:rPr>
          <w:rFonts w:ascii="Verdana" w:hAnsi="Verdana"/>
          <w:sz w:val="21"/>
          <w:szCs w:val="21"/>
        </w:rPr>
        <w:t>r</w:t>
      </w:r>
      <w:r w:rsidRPr="004745C9">
        <w:rPr>
          <w:rFonts w:ascii="Verdana" w:hAnsi="Verdana"/>
          <w:sz w:val="21"/>
          <w:szCs w:val="21"/>
        </w:rPr>
        <w:t xml:space="preserve"> previous </w:t>
      </w:r>
      <w:r w:rsidR="00A435CC" w:rsidRPr="004745C9">
        <w:rPr>
          <w:rFonts w:ascii="Verdana" w:hAnsi="Verdana"/>
          <w:sz w:val="21"/>
          <w:szCs w:val="21"/>
        </w:rPr>
        <w:t>actions</w:t>
      </w:r>
      <w:r w:rsidR="004745C9">
        <w:rPr>
          <w:rFonts w:ascii="Verdana" w:hAnsi="Verdana"/>
          <w:sz w:val="21"/>
          <w:szCs w:val="21"/>
        </w:rPr>
        <w:t xml:space="preserve"> may be put on</w:t>
      </w:r>
      <w:r w:rsidRPr="004745C9">
        <w:rPr>
          <w:rFonts w:ascii="Verdana" w:hAnsi="Verdana"/>
          <w:sz w:val="21"/>
          <w:szCs w:val="21"/>
        </w:rPr>
        <w:t xml:space="preserve"> a list of adults prohibited</w:t>
      </w:r>
      <w:r w:rsidR="004745C9">
        <w:rPr>
          <w:rFonts w:ascii="Verdana" w:hAnsi="Verdana"/>
          <w:sz w:val="21"/>
          <w:szCs w:val="21"/>
        </w:rPr>
        <w:t xml:space="preserve"> on the PVG Scheme at the discretion of Scottish Ministers.</w:t>
      </w:r>
    </w:p>
    <w:p w14:paraId="21159BC3" w14:textId="77777777" w:rsidR="00A435CC" w:rsidRPr="004745C9" w:rsidRDefault="00A435CC" w:rsidP="00EA06F3">
      <w:pPr>
        <w:pStyle w:val="ListParagraph"/>
        <w:numPr>
          <w:ilvl w:val="0"/>
          <w:numId w:val="1"/>
        </w:numPr>
        <w:rPr>
          <w:rFonts w:ascii="Verdana" w:hAnsi="Verdana"/>
          <w:sz w:val="21"/>
          <w:szCs w:val="21"/>
        </w:rPr>
      </w:pPr>
      <w:r w:rsidRPr="004745C9">
        <w:rPr>
          <w:rFonts w:ascii="Verdana" w:hAnsi="Verdana"/>
          <w:sz w:val="21"/>
          <w:szCs w:val="21"/>
        </w:rPr>
        <w:t>Proposal to give police new referral powers which can be used to make a referral where they have charged someone with the offence of working in a protected role whilst not a scheme member, or where a referral has not been made by a relevant organisation.</w:t>
      </w:r>
    </w:p>
    <w:p w14:paraId="5505431B" w14:textId="77777777" w:rsidR="0012558C" w:rsidRPr="004745C9" w:rsidRDefault="0012558C" w:rsidP="00EA06F3">
      <w:pPr>
        <w:pStyle w:val="ListParagraph"/>
        <w:numPr>
          <w:ilvl w:val="0"/>
          <w:numId w:val="1"/>
        </w:numPr>
        <w:rPr>
          <w:rFonts w:ascii="Verdana" w:hAnsi="Verdana"/>
          <w:sz w:val="21"/>
          <w:szCs w:val="21"/>
        </w:rPr>
      </w:pPr>
      <w:r w:rsidRPr="004745C9">
        <w:rPr>
          <w:rFonts w:ascii="Verdana" w:hAnsi="Verdana"/>
          <w:sz w:val="21"/>
          <w:szCs w:val="21"/>
        </w:rPr>
        <w:t>Proposals to provide Disclosure Scotland with the power to impose standard conditions</w:t>
      </w:r>
      <w:r w:rsidR="002A1265" w:rsidRPr="004745C9">
        <w:rPr>
          <w:rFonts w:ascii="Verdana" w:hAnsi="Verdana"/>
          <w:sz w:val="21"/>
          <w:szCs w:val="21"/>
        </w:rPr>
        <w:t>, on time limited basis, whilst a person is under consideration for listing.</w:t>
      </w:r>
    </w:p>
    <w:p w14:paraId="45EC56A6" w14:textId="77777777" w:rsidR="00205042" w:rsidRPr="004745C9" w:rsidRDefault="001E5AC7" w:rsidP="00205042">
      <w:pPr>
        <w:pStyle w:val="ListParagraph"/>
        <w:numPr>
          <w:ilvl w:val="0"/>
          <w:numId w:val="1"/>
        </w:numPr>
        <w:rPr>
          <w:rFonts w:ascii="Verdana" w:hAnsi="Verdana"/>
          <w:sz w:val="21"/>
          <w:szCs w:val="21"/>
        </w:rPr>
      </w:pPr>
      <w:r w:rsidRPr="004745C9">
        <w:rPr>
          <w:rFonts w:ascii="Verdana" w:hAnsi="Verdana"/>
          <w:sz w:val="21"/>
          <w:szCs w:val="21"/>
        </w:rPr>
        <w:t xml:space="preserve">Overseas work which would </w:t>
      </w:r>
      <w:proofErr w:type="gramStart"/>
      <w:r w:rsidRPr="004745C9">
        <w:rPr>
          <w:rFonts w:ascii="Verdana" w:hAnsi="Verdana"/>
          <w:sz w:val="21"/>
          <w:szCs w:val="21"/>
        </w:rPr>
        <w:t>be considered to be</w:t>
      </w:r>
      <w:proofErr w:type="gramEnd"/>
      <w:r w:rsidRPr="004745C9">
        <w:rPr>
          <w:rFonts w:ascii="Verdana" w:hAnsi="Verdana"/>
          <w:sz w:val="21"/>
          <w:szCs w:val="21"/>
        </w:rPr>
        <w:t xml:space="preserve"> a protected role </w:t>
      </w:r>
      <w:r w:rsidR="004745C9">
        <w:rPr>
          <w:rFonts w:ascii="Verdana" w:hAnsi="Verdana"/>
          <w:sz w:val="21"/>
          <w:szCs w:val="21"/>
        </w:rPr>
        <w:t>if</w:t>
      </w:r>
      <w:r w:rsidRPr="004745C9">
        <w:rPr>
          <w:rFonts w:ascii="Verdana" w:hAnsi="Verdana"/>
          <w:sz w:val="21"/>
          <w:szCs w:val="21"/>
        </w:rPr>
        <w:t xml:space="preserve"> carried </w:t>
      </w:r>
      <w:r w:rsidR="004745C9">
        <w:rPr>
          <w:rFonts w:ascii="Verdana" w:hAnsi="Verdana"/>
          <w:sz w:val="21"/>
          <w:szCs w:val="21"/>
        </w:rPr>
        <w:t xml:space="preserve">out in Scotland </w:t>
      </w:r>
      <w:r w:rsidRPr="004745C9">
        <w:rPr>
          <w:rFonts w:ascii="Verdana" w:hAnsi="Verdana"/>
          <w:sz w:val="21"/>
          <w:szCs w:val="21"/>
        </w:rPr>
        <w:t>is now intended t</w:t>
      </w:r>
      <w:r w:rsidR="004745C9">
        <w:rPr>
          <w:rFonts w:ascii="Verdana" w:hAnsi="Verdana"/>
          <w:sz w:val="21"/>
          <w:szCs w:val="21"/>
        </w:rPr>
        <w:t>o become a specified protected role. I</w:t>
      </w:r>
      <w:r w:rsidR="00205042" w:rsidRPr="004745C9">
        <w:rPr>
          <w:rFonts w:ascii="Verdana" w:hAnsi="Verdana"/>
          <w:sz w:val="21"/>
          <w:szCs w:val="21"/>
        </w:rPr>
        <w:t>t would be a criminal offence for any Scot</w:t>
      </w:r>
      <w:r w:rsidR="004745C9">
        <w:rPr>
          <w:rFonts w:ascii="Verdana" w:hAnsi="Verdana"/>
          <w:sz w:val="21"/>
          <w:szCs w:val="21"/>
        </w:rPr>
        <w:t>tish based organisation to knowi</w:t>
      </w:r>
      <w:r w:rsidR="004745C9" w:rsidRPr="004745C9">
        <w:rPr>
          <w:rFonts w:ascii="Verdana" w:hAnsi="Verdana"/>
          <w:sz w:val="21"/>
          <w:szCs w:val="21"/>
        </w:rPr>
        <w:t>ngly</w:t>
      </w:r>
      <w:r w:rsidR="00205042" w:rsidRPr="004745C9">
        <w:rPr>
          <w:rFonts w:ascii="Verdana" w:hAnsi="Verdana"/>
          <w:sz w:val="21"/>
          <w:szCs w:val="21"/>
        </w:rPr>
        <w:t xml:space="preserve"> offer a </w:t>
      </w:r>
      <w:r w:rsidR="00205042" w:rsidRPr="004745C9">
        <w:rPr>
          <w:rFonts w:ascii="Verdana" w:hAnsi="Verdana"/>
          <w:sz w:val="21"/>
          <w:szCs w:val="21"/>
        </w:rPr>
        <w:lastRenderedPageBreak/>
        <w:t>barred individual work overseas that would be a protected role were it in Scotland.</w:t>
      </w:r>
    </w:p>
    <w:p w14:paraId="16C4F11A" w14:textId="77777777" w:rsidR="004745C9" w:rsidRPr="004745C9" w:rsidRDefault="004745C9" w:rsidP="004745C9">
      <w:pPr>
        <w:rPr>
          <w:rFonts w:ascii="Verdana" w:hAnsi="Verdana"/>
          <w:b/>
          <w:sz w:val="21"/>
          <w:szCs w:val="21"/>
          <w:u w:val="single"/>
        </w:rPr>
      </w:pPr>
    </w:p>
    <w:p w14:paraId="1C624146" w14:textId="77777777" w:rsidR="00205042" w:rsidRPr="004745C9" w:rsidRDefault="00205042" w:rsidP="004745C9">
      <w:pPr>
        <w:jc w:val="center"/>
        <w:rPr>
          <w:rFonts w:ascii="Verdana" w:hAnsi="Verdana"/>
          <w:b/>
          <w:sz w:val="21"/>
          <w:szCs w:val="21"/>
          <w:u w:val="single"/>
        </w:rPr>
      </w:pPr>
      <w:r w:rsidRPr="004745C9">
        <w:rPr>
          <w:rFonts w:ascii="Verdana" w:hAnsi="Verdana"/>
          <w:b/>
          <w:sz w:val="21"/>
          <w:szCs w:val="21"/>
          <w:u w:val="single"/>
        </w:rPr>
        <w:t>Section 5</w:t>
      </w:r>
    </w:p>
    <w:p w14:paraId="006ED135" w14:textId="77777777" w:rsidR="00205042" w:rsidRPr="004745C9" w:rsidRDefault="00387EB4" w:rsidP="00205042">
      <w:pPr>
        <w:rPr>
          <w:rFonts w:ascii="Verdana" w:hAnsi="Verdana"/>
          <w:sz w:val="21"/>
          <w:szCs w:val="21"/>
        </w:rPr>
      </w:pPr>
      <w:r w:rsidRPr="004745C9">
        <w:rPr>
          <w:rFonts w:ascii="Verdana" w:hAnsi="Verdana"/>
          <w:sz w:val="21"/>
          <w:szCs w:val="21"/>
        </w:rPr>
        <w:t>This section is about changing the time frames under which persons convicted of offences</w:t>
      </w:r>
      <w:r w:rsidR="00B20022" w:rsidRPr="004745C9">
        <w:rPr>
          <w:rFonts w:ascii="Verdana" w:hAnsi="Verdana"/>
          <w:sz w:val="21"/>
          <w:szCs w:val="21"/>
        </w:rPr>
        <w:t xml:space="preserve"> must disclose their prior convictions</w:t>
      </w:r>
      <w:r w:rsidR="004745C9">
        <w:rPr>
          <w:rFonts w:ascii="Verdana" w:hAnsi="Verdana"/>
          <w:sz w:val="21"/>
          <w:szCs w:val="21"/>
        </w:rPr>
        <w:t>.</w:t>
      </w:r>
    </w:p>
    <w:p w14:paraId="365C8943" w14:textId="77777777" w:rsidR="00B20022" w:rsidRPr="004745C9" w:rsidRDefault="00B20022" w:rsidP="00B20022">
      <w:pPr>
        <w:pStyle w:val="ListParagraph"/>
        <w:numPr>
          <w:ilvl w:val="0"/>
          <w:numId w:val="2"/>
        </w:numPr>
        <w:rPr>
          <w:rFonts w:ascii="Verdana" w:hAnsi="Verdana"/>
          <w:sz w:val="21"/>
          <w:szCs w:val="21"/>
        </w:rPr>
      </w:pPr>
      <w:r w:rsidRPr="004745C9">
        <w:rPr>
          <w:rFonts w:ascii="Verdana" w:hAnsi="Verdana"/>
          <w:sz w:val="21"/>
          <w:szCs w:val="21"/>
        </w:rPr>
        <w:t>Anticipating the passing of the Management of Offenders (Scotland) Bill, which changed the length of rehabilitation periods in respect of custodial sentences, Disclosure Scotland suggested reducing the timescales for retention of criminal conviction information.</w:t>
      </w:r>
    </w:p>
    <w:p w14:paraId="170AB339" w14:textId="77777777" w:rsidR="004745C9" w:rsidRPr="004745C9" w:rsidRDefault="00B20022" w:rsidP="004745C9">
      <w:pPr>
        <w:pStyle w:val="ListParagraph"/>
        <w:numPr>
          <w:ilvl w:val="0"/>
          <w:numId w:val="2"/>
        </w:numPr>
        <w:rPr>
          <w:rFonts w:ascii="Verdana" w:hAnsi="Verdana"/>
          <w:sz w:val="21"/>
          <w:szCs w:val="21"/>
        </w:rPr>
      </w:pPr>
      <w:r w:rsidRPr="004745C9">
        <w:rPr>
          <w:rFonts w:ascii="Verdana" w:hAnsi="Verdana"/>
          <w:sz w:val="21"/>
          <w:szCs w:val="21"/>
        </w:rPr>
        <w:t xml:space="preserve">The Management of Offenders (Scotland) Bill will reduce the period of disclosure for custodial sentences up to and including 48 months. The length of time </w:t>
      </w:r>
      <w:r w:rsidR="00C63CD3">
        <w:rPr>
          <w:rFonts w:ascii="Verdana" w:hAnsi="Verdana"/>
          <w:sz w:val="21"/>
          <w:szCs w:val="21"/>
        </w:rPr>
        <w:t>within which prior convictions must be disclosed following a custodial sentence</w:t>
      </w:r>
      <w:r w:rsidRPr="004745C9">
        <w:rPr>
          <w:rFonts w:ascii="Verdana" w:hAnsi="Verdana"/>
          <w:sz w:val="21"/>
          <w:szCs w:val="21"/>
        </w:rPr>
        <w:t xml:space="preserve"> would adapt to below:</w:t>
      </w:r>
    </w:p>
    <w:p w14:paraId="108A5585" w14:textId="77777777" w:rsidR="00205042" w:rsidRPr="004745C9" w:rsidRDefault="00B20022" w:rsidP="00205042">
      <w:pPr>
        <w:rPr>
          <w:rFonts w:ascii="Verdana" w:hAnsi="Verdana"/>
          <w:sz w:val="21"/>
          <w:szCs w:val="21"/>
        </w:rPr>
      </w:pPr>
      <w:r w:rsidRPr="004745C9">
        <w:rPr>
          <w:rFonts w:ascii="Verdana" w:hAnsi="Verdana"/>
          <w:noProof/>
          <w:sz w:val="21"/>
          <w:szCs w:val="21"/>
          <w:lang w:eastAsia="en-GB"/>
        </w:rPr>
        <w:drawing>
          <wp:inline distT="0" distB="0" distL="0" distR="0">
            <wp:extent cx="6363673" cy="2181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6951" cy="2196059"/>
                    </a:xfrm>
                    <a:prstGeom prst="rect">
                      <a:avLst/>
                    </a:prstGeom>
                    <a:noFill/>
                    <a:ln>
                      <a:noFill/>
                    </a:ln>
                  </pic:spPr>
                </pic:pic>
              </a:graphicData>
            </a:graphic>
          </wp:inline>
        </w:drawing>
      </w:r>
    </w:p>
    <w:p w14:paraId="25FF918E" w14:textId="77777777" w:rsidR="006B604E" w:rsidRPr="004745C9" w:rsidRDefault="000C475C" w:rsidP="006B604E">
      <w:pPr>
        <w:pStyle w:val="ListParagraph"/>
        <w:numPr>
          <w:ilvl w:val="0"/>
          <w:numId w:val="3"/>
        </w:numPr>
        <w:rPr>
          <w:rFonts w:ascii="Verdana" w:hAnsi="Verdana"/>
          <w:sz w:val="21"/>
          <w:szCs w:val="21"/>
        </w:rPr>
      </w:pPr>
      <w:r w:rsidRPr="004745C9">
        <w:rPr>
          <w:rFonts w:ascii="Verdana" w:hAnsi="Verdana"/>
          <w:sz w:val="21"/>
          <w:szCs w:val="21"/>
        </w:rPr>
        <w:t xml:space="preserve">Instead of continuing to rely on a sheriff to decide on the potential removal of convictions from disclosure, </w:t>
      </w:r>
      <w:r w:rsidR="00C63CD3">
        <w:rPr>
          <w:rFonts w:ascii="Verdana" w:hAnsi="Verdana"/>
          <w:sz w:val="21"/>
          <w:szCs w:val="21"/>
        </w:rPr>
        <w:t xml:space="preserve">three </w:t>
      </w:r>
      <w:r w:rsidRPr="004745C9">
        <w:rPr>
          <w:rFonts w:ascii="Verdana" w:hAnsi="Verdana"/>
          <w:sz w:val="21"/>
          <w:szCs w:val="21"/>
        </w:rPr>
        <w:t xml:space="preserve">alternative mechanisms for adjudication </w:t>
      </w:r>
      <w:r w:rsidR="00C63CD3">
        <w:rPr>
          <w:rFonts w:ascii="Verdana" w:hAnsi="Verdana"/>
          <w:sz w:val="21"/>
          <w:szCs w:val="21"/>
        </w:rPr>
        <w:t>are suggested</w:t>
      </w:r>
      <w:r w:rsidRPr="004745C9">
        <w:rPr>
          <w:rFonts w:ascii="Verdana" w:hAnsi="Verdana"/>
          <w:sz w:val="21"/>
          <w:szCs w:val="21"/>
        </w:rPr>
        <w:t xml:space="preserve"> including; an administrative process stage prior to application to a sheriff; introducing an independent reviewer; </w:t>
      </w:r>
      <w:r w:rsidR="00C63CD3">
        <w:rPr>
          <w:rFonts w:ascii="Verdana" w:hAnsi="Verdana"/>
          <w:sz w:val="21"/>
          <w:szCs w:val="21"/>
        </w:rPr>
        <w:t xml:space="preserve">or </w:t>
      </w:r>
      <w:r w:rsidRPr="004745C9">
        <w:rPr>
          <w:rFonts w:ascii="Verdana" w:hAnsi="Verdana"/>
          <w:sz w:val="21"/>
          <w:szCs w:val="21"/>
        </w:rPr>
        <w:t>using the Scottish Tribunals.</w:t>
      </w:r>
    </w:p>
    <w:p w14:paraId="587FBDF1" w14:textId="77777777" w:rsidR="006B604E" w:rsidRPr="004745C9" w:rsidRDefault="006B604E" w:rsidP="006B604E">
      <w:pPr>
        <w:pStyle w:val="ListParagraph"/>
        <w:numPr>
          <w:ilvl w:val="0"/>
          <w:numId w:val="3"/>
        </w:numPr>
        <w:rPr>
          <w:rFonts w:ascii="Verdana" w:hAnsi="Verdana"/>
          <w:sz w:val="21"/>
          <w:szCs w:val="21"/>
        </w:rPr>
      </w:pPr>
      <w:r w:rsidRPr="004745C9">
        <w:rPr>
          <w:rFonts w:ascii="Verdana" w:hAnsi="Verdana"/>
          <w:sz w:val="21"/>
          <w:szCs w:val="21"/>
        </w:rPr>
        <w:t>Provisions established to reduce the possibility of disclosure of criminal convictions accrued by young people 12 years or older on all types of disclosure.  As the document states: ‘An individual may consider that even a serious conviction should not be disclosed because of their youth at the time of the offence and because they consider that the circumstances are exceptional enough to justify non-disclosure.’</w:t>
      </w:r>
    </w:p>
    <w:p w14:paraId="37A699B9" w14:textId="77777777" w:rsidR="006B604E" w:rsidRPr="004745C9" w:rsidRDefault="006B604E" w:rsidP="006B604E">
      <w:pPr>
        <w:pStyle w:val="ListParagraph"/>
        <w:numPr>
          <w:ilvl w:val="0"/>
          <w:numId w:val="3"/>
        </w:numPr>
        <w:rPr>
          <w:rFonts w:ascii="Verdana" w:hAnsi="Verdana"/>
          <w:sz w:val="21"/>
          <w:szCs w:val="21"/>
        </w:rPr>
      </w:pPr>
      <w:r w:rsidRPr="004745C9">
        <w:rPr>
          <w:rFonts w:ascii="Verdana" w:hAnsi="Verdana"/>
          <w:sz w:val="21"/>
          <w:szCs w:val="21"/>
        </w:rPr>
        <w:t xml:space="preserve">Three options to change disclosure demands for young people </w:t>
      </w:r>
      <w:r w:rsidR="00C63CD3">
        <w:rPr>
          <w:rFonts w:ascii="Verdana" w:hAnsi="Verdana"/>
          <w:sz w:val="21"/>
          <w:szCs w:val="21"/>
        </w:rPr>
        <w:t>are highlighted —</w:t>
      </w:r>
      <w:r w:rsidRPr="004745C9">
        <w:rPr>
          <w:rFonts w:ascii="Verdana" w:hAnsi="Verdana"/>
          <w:sz w:val="21"/>
          <w:szCs w:val="21"/>
        </w:rPr>
        <w:t xml:space="preserve"> make no changes</w:t>
      </w:r>
      <w:r w:rsidR="00C63CD3">
        <w:rPr>
          <w:rFonts w:ascii="Verdana" w:hAnsi="Verdana"/>
          <w:sz w:val="21"/>
          <w:szCs w:val="21"/>
        </w:rPr>
        <w:t>; ensure</w:t>
      </w:r>
      <w:r w:rsidRPr="004745C9">
        <w:rPr>
          <w:rFonts w:ascii="Verdana" w:hAnsi="Verdana"/>
          <w:sz w:val="21"/>
          <w:szCs w:val="21"/>
        </w:rPr>
        <w:t xml:space="preserve"> no possibility of disclosing automatically a conviction accrued between 12 and upper age limit</w:t>
      </w:r>
      <w:r w:rsidR="00C63CD3">
        <w:rPr>
          <w:rFonts w:ascii="Verdana" w:hAnsi="Verdana"/>
          <w:sz w:val="21"/>
          <w:szCs w:val="21"/>
        </w:rPr>
        <w:t xml:space="preserve"> is possible; or disclose any </w:t>
      </w:r>
      <w:r w:rsidRPr="004745C9">
        <w:rPr>
          <w:rFonts w:ascii="Verdana" w:hAnsi="Verdana"/>
          <w:sz w:val="21"/>
          <w:szCs w:val="21"/>
        </w:rPr>
        <w:t xml:space="preserve">conviction </w:t>
      </w:r>
      <w:r w:rsidRPr="004745C9">
        <w:rPr>
          <w:rFonts w:ascii="Verdana" w:hAnsi="Verdana"/>
          <w:i/>
          <w:sz w:val="21"/>
          <w:szCs w:val="21"/>
        </w:rPr>
        <w:t xml:space="preserve">except </w:t>
      </w:r>
      <w:r w:rsidRPr="004745C9">
        <w:rPr>
          <w:rFonts w:ascii="Verdana" w:hAnsi="Verdana"/>
          <w:sz w:val="21"/>
          <w:szCs w:val="21"/>
        </w:rPr>
        <w:t xml:space="preserve">where the conviction is for schedule 8A/8B offence. </w:t>
      </w:r>
    </w:p>
    <w:p w14:paraId="0D641983" w14:textId="77777777" w:rsidR="004745C9" w:rsidRDefault="001800AA" w:rsidP="004745C9">
      <w:pPr>
        <w:pStyle w:val="ListParagraph"/>
        <w:numPr>
          <w:ilvl w:val="0"/>
          <w:numId w:val="3"/>
        </w:numPr>
        <w:rPr>
          <w:rFonts w:ascii="Verdana" w:hAnsi="Verdana"/>
          <w:sz w:val="21"/>
          <w:szCs w:val="21"/>
        </w:rPr>
      </w:pPr>
      <w:r w:rsidRPr="004745C9">
        <w:rPr>
          <w:rFonts w:ascii="Verdana" w:hAnsi="Verdana"/>
          <w:sz w:val="21"/>
          <w:szCs w:val="21"/>
        </w:rPr>
        <w:t>Disclosure Scotland wants to place a lower age limit on applicants for criminal record checks, a practice which would be commensurate with the rest of the UK.</w:t>
      </w:r>
    </w:p>
    <w:p w14:paraId="54337F1F" w14:textId="77777777" w:rsidR="00C63CD3" w:rsidRPr="00C63CD3" w:rsidRDefault="00C63CD3" w:rsidP="00C63CD3">
      <w:pPr>
        <w:pStyle w:val="ListParagraph"/>
        <w:rPr>
          <w:rFonts w:ascii="Verdana" w:hAnsi="Verdana"/>
          <w:sz w:val="21"/>
          <w:szCs w:val="21"/>
        </w:rPr>
      </w:pPr>
    </w:p>
    <w:p w14:paraId="56A09B82" w14:textId="77777777" w:rsidR="00C63CD3" w:rsidRDefault="00C63CD3" w:rsidP="0039320B">
      <w:pPr>
        <w:jc w:val="center"/>
        <w:rPr>
          <w:rFonts w:ascii="Verdana" w:hAnsi="Verdana" w:cs="Arial"/>
          <w:b/>
          <w:bCs/>
          <w:iCs/>
          <w:sz w:val="20"/>
          <w:szCs w:val="20"/>
          <w:u w:val="single"/>
        </w:rPr>
      </w:pPr>
    </w:p>
    <w:p w14:paraId="6A7A9C7F" w14:textId="77777777" w:rsidR="0039320B" w:rsidRPr="00636FBD" w:rsidRDefault="0039320B" w:rsidP="0039320B">
      <w:pPr>
        <w:jc w:val="center"/>
        <w:rPr>
          <w:rFonts w:ascii="Verdana" w:hAnsi="Verdana" w:cs="Arial"/>
          <w:b/>
          <w:bCs/>
          <w:iCs/>
          <w:sz w:val="20"/>
          <w:szCs w:val="20"/>
          <w:u w:val="single"/>
        </w:rPr>
      </w:pPr>
      <w:r w:rsidRPr="00636FBD">
        <w:rPr>
          <w:rFonts w:ascii="Verdana" w:hAnsi="Verdana" w:cs="Arial"/>
          <w:b/>
          <w:bCs/>
          <w:iCs/>
          <w:sz w:val="20"/>
          <w:szCs w:val="20"/>
          <w:u w:val="single"/>
        </w:rPr>
        <w:lastRenderedPageBreak/>
        <w:t>Section 4</w:t>
      </w:r>
    </w:p>
    <w:p w14:paraId="7CD29EE8" w14:textId="77777777" w:rsidR="00AD27F6" w:rsidRPr="0039320B" w:rsidRDefault="00AD27F6" w:rsidP="0039320B">
      <w:pPr>
        <w:rPr>
          <w:rFonts w:ascii="Verdana" w:hAnsi="Verdana"/>
          <w:sz w:val="20"/>
          <w:szCs w:val="20"/>
        </w:rPr>
      </w:pPr>
      <w:r w:rsidRPr="0039320B">
        <w:rPr>
          <w:rFonts w:ascii="Verdana" w:hAnsi="Verdana" w:cs="Arial"/>
          <w:b/>
          <w:bCs/>
          <w:iCs/>
          <w:sz w:val="20"/>
          <w:szCs w:val="20"/>
        </w:rPr>
        <w:t>Question 20:</w:t>
      </w:r>
      <w:r w:rsidRPr="0039320B">
        <w:rPr>
          <w:rFonts w:ascii="Verdana" w:hAnsi="Verdana" w:cs="Arial"/>
          <w:bCs/>
          <w:iCs/>
          <w:sz w:val="20"/>
          <w:szCs w:val="20"/>
        </w:rPr>
        <w:t xml:space="preserve"> Do you agree with the proposal to replace the </w:t>
      </w:r>
      <w:r w:rsidRPr="0039320B">
        <w:rPr>
          <w:rFonts w:ascii="Verdana" w:hAnsi="Verdana" w:cs="Arial,BoldItalic"/>
          <w:bCs/>
          <w:iCs/>
          <w:sz w:val="20"/>
          <w:szCs w:val="20"/>
        </w:rPr>
        <w:t>“</w:t>
      </w:r>
      <w:r w:rsidRPr="0039320B">
        <w:rPr>
          <w:rFonts w:ascii="Verdana" w:hAnsi="Verdana" w:cs="Arial"/>
          <w:bCs/>
          <w:iCs/>
          <w:sz w:val="20"/>
          <w:szCs w:val="20"/>
        </w:rPr>
        <w:t>regulated work</w:t>
      </w:r>
      <w:r w:rsidR="009218E3" w:rsidRPr="0039320B">
        <w:rPr>
          <w:rFonts w:ascii="Verdana" w:hAnsi="Verdana" w:cs="Arial,BoldItalic"/>
          <w:bCs/>
          <w:iCs/>
          <w:sz w:val="20"/>
          <w:szCs w:val="20"/>
        </w:rPr>
        <w:t xml:space="preserve">” </w:t>
      </w:r>
      <w:r w:rsidRPr="0039320B">
        <w:rPr>
          <w:rFonts w:ascii="Verdana" w:hAnsi="Verdana" w:cs="Arial"/>
          <w:bCs/>
          <w:iCs/>
          <w:sz w:val="20"/>
          <w:szCs w:val="20"/>
        </w:rPr>
        <w:t>definition with a list of roles/jobs?</w:t>
      </w:r>
    </w:p>
    <w:p w14:paraId="37272444" w14:textId="77777777" w:rsidR="00AD27F6" w:rsidRPr="0039320B" w:rsidRDefault="00AD27F6" w:rsidP="00AD27F6">
      <w:pPr>
        <w:autoSpaceDE w:val="0"/>
        <w:autoSpaceDN w:val="0"/>
        <w:adjustRightInd w:val="0"/>
        <w:spacing w:after="0" w:line="240" w:lineRule="auto"/>
        <w:rPr>
          <w:rFonts w:ascii="Verdana" w:eastAsia="MS Gothic" w:hAnsi="Verdana" w:cs="MS Gothic"/>
          <w:sz w:val="20"/>
          <w:szCs w:val="20"/>
        </w:rPr>
      </w:pPr>
      <w:r w:rsidRPr="0039320B">
        <w:rPr>
          <w:rFonts w:ascii="Verdana" w:hAnsi="Verdana" w:cs="Arial"/>
          <w:bCs/>
          <w:iCs/>
          <w:sz w:val="20"/>
          <w:szCs w:val="20"/>
        </w:rPr>
        <w:t xml:space="preserve">Yes </w:t>
      </w:r>
      <w:r w:rsidRPr="0039320B">
        <w:rPr>
          <w:rFonts w:ascii="Segoe UI Symbol" w:eastAsia="MS Gothic" w:hAnsi="Segoe UI Symbol" w:cs="Segoe UI Symbol"/>
          <w:sz w:val="20"/>
          <w:szCs w:val="20"/>
        </w:rPr>
        <w:t>☐</w:t>
      </w:r>
      <w:r w:rsidRPr="0039320B">
        <w:rPr>
          <w:rFonts w:ascii="Verdana" w:eastAsia="MS Gothic" w:hAnsi="Verdana" w:cs="MS Gothic"/>
          <w:sz w:val="20"/>
          <w:szCs w:val="20"/>
        </w:rPr>
        <w:t xml:space="preserve"> </w:t>
      </w:r>
      <w:r w:rsidRPr="0039320B">
        <w:rPr>
          <w:rFonts w:ascii="Verdana" w:hAnsi="Verdana" w:cs="Arial"/>
          <w:bCs/>
          <w:iCs/>
          <w:sz w:val="20"/>
          <w:szCs w:val="20"/>
        </w:rPr>
        <w:t xml:space="preserve">No </w:t>
      </w:r>
      <w:r w:rsidRPr="0039320B">
        <w:rPr>
          <w:rFonts w:ascii="Segoe UI Symbol" w:eastAsia="MS Gothic" w:hAnsi="Segoe UI Symbol" w:cs="Segoe UI Symbol"/>
          <w:sz w:val="20"/>
          <w:szCs w:val="20"/>
        </w:rPr>
        <w:t>☐</w:t>
      </w:r>
    </w:p>
    <w:p w14:paraId="73A71373" w14:textId="77777777" w:rsidR="00AD27F6" w:rsidRPr="0039320B" w:rsidRDefault="00AD27F6" w:rsidP="00AD27F6">
      <w:pPr>
        <w:autoSpaceDE w:val="0"/>
        <w:autoSpaceDN w:val="0"/>
        <w:adjustRightInd w:val="0"/>
        <w:spacing w:after="0" w:line="240" w:lineRule="auto"/>
        <w:rPr>
          <w:rFonts w:ascii="Verdana" w:eastAsia="MS Gothic" w:hAnsi="Verdana" w:cs="MS Gothic"/>
          <w:sz w:val="20"/>
          <w:szCs w:val="20"/>
        </w:rPr>
      </w:pPr>
    </w:p>
    <w:p w14:paraId="6BA21F4E" w14:textId="77777777" w:rsidR="00AD27F6" w:rsidRPr="0039320B" w:rsidRDefault="00AD27F6" w:rsidP="00AD27F6">
      <w:pPr>
        <w:autoSpaceDE w:val="0"/>
        <w:autoSpaceDN w:val="0"/>
        <w:adjustRightInd w:val="0"/>
        <w:spacing w:after="0" w:line="240" w:lineRule="auto"/>
        <w:rPr>
          <w:rFonts w:ascii="Verdana" w:hAnsi="Verdana" w:cs="Arial"/>
          <w:bCs/>
          <w:iCs/>
          <w:sz w:val="20"/>
          <w:szCs w:val="20"/>
        </w:rPr>
      </w:pPr>
      <w:r w:rsidRPr="0039320B">
        <w:rPr>
          <w:rFonts w:ascii="Verdana" w:hAnsi="Verdana" w:cs="Arial"/>
          <w:b/>
          <w:bCs/>
          <w:iCs/>
          <w:sz w:val="20"/>
          <w:szCs w:val="20"/>
        </w:rPr>
        <w:t>Question 21:</w:t>
      </w:r>
      <w:r w:rsidRPr="0039320B">
        <w:rPr>
          <w:rFonts w:ascii="Verdana" w:hAnsi="Verdana" w:cs="Arial"/>
          <w:bCs/>
          <w:iCs/>
          <w:sz w:val="20"/>
          <w:szCs w:val="20"/>
        </w:rPr>
        <w:t xml:space="preserve"> Do you foresee any challenges for o</w:t>
      </w:r>
      <w:r w:rsidR="009218E3" w:rsidRPr="0039320B">
        <w:rPr>
          <w:rFonts w:ascii="Verdana" w:hAnsi="Verdana" w:cs="Arial"/>
          <w:bCs/>
          <w:iCs/>
          <w:sz w:val="20"/>
          <w:szCs w:val="20"/>
        </w:rPr>
        <w:t xml:space="preserve">rganisations from this proposed </w:t>
      </w:r>
      <w:r w:rsidRPr="0039320B">
        <w:rPr>
          <w:rFonts w:ascii="Verdana" w:hAnsi="Verdana" w:cs="Arial"/>
          <w:bCs/>
          <w:iCs/>
          <w:sz w:val="20"/>
          <w:szCs w:val="20"/>
        </w:rPr>
        <w:t>approach?</w:t>
      </w:r>
    </w:p>
    <w:p w14:paraId="4597EF58" w14:textId="77777777" w:rsidR="00AD27F6" w:rsidRPr="0039320B" w:rsidRDefault="00AD27F6" w:rsidP="00AD27F6">
      <w:pPr>
        <w:autoSpaceDE w:val="0"/>
        <w:autoSpaceDN w:val="0"/>
        <w:adjustRightInd w:val="0"/>
        <w:spacing w:after="0" w:line="240" w:lineRule="auto"/>
        <w:rPr>
          <w:rFonts w:ascii="Verdana" w:eastAsia="MS Gothic" w:hAnsi="Verdana" w:cs="MS Gothic"/>
          <w:sz w:val="20"/>
          <w:szCs w:val="20"/>
        </w:rPr>
      </w:pPr>
      <w:r w:rsidRPr="0039320B">
        <w:rPr>
          <w:rFonts w:ascii="Verdana" w:hAnsi="Verdana" w:cs="Arial"/>
          <w:bCs/>
          <w:iCs/>
          <w:sz w:val="20"/>
          <w:szCs w:val="20"/>
        </w:rPr>
        <w:t xml:space="preserve">Yes </w:t>
      </w:r>
      <w:r w:rsidRPr="0039320B">
        <w:rPr>
          <w:rFonts w:ascii="Segoe UI Symbol" w:eastAsia="MS Gothic" w:hAnsi="Segoe UI Symbol" w:cs="Segoe UI Symbol"/>
          <w:sz w:val="20"/>
          <w:szCs w:val="20"/>
        </w:rPr>
        <w:t>☐</w:t>
      </w:r>
      <w:r w:rsidRPr="0039320B">
        <w:rPr>
          <w:rFonts w:ascii="Verdana" w:eastAsia="MS Gothic" w:hAnsi="Verdana" w:cs="MS Gothic"/>
          <w:sz w:val="20"/>
          <w:szCs w:val="20"/>
        </w:rPr>
        <w:t xml:space="preserve"> </w:t>
      </w:r>
      <w:r w:rsidRPr="0039320B">
        <w:rPr>
          <w:rFonts w:ascii="Verdana" w:hAnsi="Verdana" w:cs="Arial"/>
          <w:bCs/>
          <w:iCs/>
          <w:sz w:val="20"/>
          <w:szCs w:val="20"/>
        </w:rPr>
        <w:t xml:space="preserve">No </w:t>
      </w:r>
      <w:r w:rsidRPr="0039320B">
        <w:rPr>
          <w:rFonts w:ascii="Segoe UI Symbol" w:eastAsia="MS Gothic" w:hAnsi="Segoe UI Symbol" w:cs="Segoe UI Symbol"/>
          <w:sz w:val="20"/>
          <w:szCs w:val="20"/>
        </w:rPr>
        <w:t>☐</w:t>
      </w:r>
    </w:p>
    <w:p w14:paraId="70C5CE1F" w14:textId="77777777" w:rsidR="00AD27F6" w:rsidRPr="0039320B" w:rsidRDefault="00AD27F6" w:rsidP="00AD27F6">
      <w:pPr>
        <w:autoSpaceDE w:val="0"/>
        <w:autoSpaceDN w:val="0"/>
        <w:adjustRightInd w:val="0"/>
        <w:spacing w:after="0" w:line="240" w:lineRule="auto"/>
        <w:rPr>
          <w:rFonts w:ascii="Verdana" w:eastAsia="MS Gothic" w:hAnsi="Verdana" w:cs="MS Gothic"/>
          <w:sz w:val="20"/>
          <w:szCs w:val="20"/>
        </w:rPr>
      </w:pPr>
    </w:p>
    <w:p w14:paraId="6F815C37" w14:textId="77777777" w:rsidR="00AD27F6" w:rsidRPr="0039320B" w:rsidRDefault="00AD27F6" w:rsidP="00AD27F6">
      <w:pPr>
        <w:autoSpaceDE w:val="0"/>
        <w:autoSpaceDN w:val="0"/>
        <w:adjustRightInd w:val="0"/>
        <w:spacing w:after="0" w:line="240" w:lineRule="auto"/>
        <w:rPr>
          <w:rFonts w:ascii="Verdana" w:hAnsi="Verdana" w:cs="Arial"/>
          <w:bCs/>
          <w:iCs/>
          <w:sz w:val="20"/>
          <w:szCs w:val="20"/>
        </w:rPr>
      </w:pPr>
      <w:r w:rsidRPr="0039320B">
        <w:rPr>
          <w:rFonts w:ascii="Verdana" w:hAnsi="Verdana" w:cs="Arial"/>
          <w:b/>
          <w:bCs/>
          <w:iCs/>
          <w:sz w:val="20"/>
          <w:szCs w:val="20"/>
        </w:rPr>
        <w:t>Question 22:</w:t>
      </w:r>
      <w:r w:rsidRPr="0039320B">
        <w:rPr>
          <w:rFonts w:ascii="Verdana" w:hAnsi="Verdana" w:cs="Arial"/>
          <w:bCs/>
          <w:iCs/>
          <w:sz w:val="20"/>
          <w:szCs w:val="20"/>
        </w:rPr>
        <w:t xml:space="preserve"> Are there any roles/jobs not within the list in Annex B </w:t>
      </w:r>
      <w:r w:rsidR="009218E3" w:rsidRPr="0039320B">
        <w:rPr>
          <w:rFonts w:ascii="Verdana" w:hAnsi="Verdana" w:cs="Arial"/>
          <w:bCs/>
          <w:iCs/>
          <w:sz w:val="20"/>
          <w:szCs w:val="20"/>
        </w:rPr>
        <w:t xml:space="preserve">that you think </w:t>
      </w:r>
      <w:r w:rsidRPr="0039320B">
        <w:rPr>
          <w:rFonts w:ascii="Verdana" w:hAnsi="Verdana" w:cs="Arial"/>
          <w:bCs/>
          <w:iCs/>
          <w:sz w:val="20"/>
          <w:szCs w:val="20"/>
        </w:rPr>
        <w:t>should be subject to mandatory PVG scheme membership?</w:t>
      </w:r>
    </w:p>
    <w:p w14:paraId="50BBABFB" w14:textId="77777777" w:rsidR="00AD27F6" w:rsidRPr="0039320B" w:rsidRDefault="00AD27F6" w:rsidP="00AD27F6">
      <w:pPr>
        <w:autoSpaceDE w:val="0"/>
        <w:autoSpaceDN w:val="0"/>
        <w:adjustRightInd w:val="0"/>
        <w:spacing w:after="0" w:line="240" w:lineRule="auto"/>
        <w:rPr>
          <w:rFonts w:ascii="Verdana" w:hAnsi="Verdana" w:cs="Arial"/>
          <w:bCs/>
          <w:iCs/>
          <w:sz w:val="20"/>
          <w:szCs w:val="20"/>
        </w:rPr>
      </w:pPr>
      <w:r w:rsidRPr="0039320B">
        <w:rPr>
          <w:rFonts w:ascii="Verdana" w:hAnsi="Verdana" w:cs="Arial"/>
          <w:bCs/>
          <w:iCs/>
          <w:sz w:val="20"/>
          <w:szCs w:val="20"/>
        </w:rPr>
        <w:t xml:space="preserve">Yes </w:t>
      </w:r>
      <w:r w:rsidRPr="0039320B">
        <w:rPr>
          <w:rFonts w:ascii="Segoe UI Symbol" w:eastAsia="MS Gothic" w:hAnsi="Segoe UI Symbol" w:cs="Segoe UI Symbol"/>
          <w:sz w:val="20"/>
          <w:szCs w:val="20"/>
        </w:rPr>
        <w:t>☐</w:t>
      </w:r>
      <w:r w:rsidRPr="0039320B">
        <w:rPr>
          <w:rFonts w:ascii="Verdana" w:eastAsia="MS Gothic" w:hAnsi="Verdana" w:cs="MS Gothic"/>
          <w:sz w:val="20"/>
          <w:szCs w:val="20"/>
        </w:rPr>
        <w:t xml:space="preserve"> </w:t>
      </w:r>
      <w:r w:rsidRPr="0039320B">
        <w:rPr>
          <w:rFonts w:ascii="Verdana" w:hAnsi="Verdana" w:cs="Arial"/>
          <w:bCs/>
          <w:iCs/>
          <w:sz w:val="20"/>
          <w:szCs w:val="20"/>
        </w:rPr>
        <w:t xml:space="preserve">No </w:t>
      </w:r>
      <w:r w:rsidRPr="0039320B">
        <w:rPr>
          <w:rFonts w:ascii="Segoe UI Symbol" w:eastAsia="MS Gothic" w:hAnsi="Segoe UI Symbol" w:cs="Segoe UI Symbol"/>
          <w:sz w:val="20"/>
          <w:szCs w:val="20"/>
        </w:rPr>
        <w:t>☐</w:t>
      </w:r>
    </w:p>
    <w:p w14:paraId="4AC19BB8" w14:textId="77777777" w:rsidR="00AD27F6" w:rsidRPr="0039320B" w:rsidRDefault="00AD27F6" w:rsidP="00AD27F6">
      <w:pPr>
        <w:autoSpaceDE w:val="0"/>
        <w:autoSpaceDN w:val="0"/>
        <w:adjustRightInd w:val="0"/>
        <w:spacing w:after="0" w:line="240" w:lineRule="auto"/>
        <w:rPr>
          <w:rFonts w:ascii="Verdana" w:hAnsi="Verdana" w:cs="Arial"/>
          <w:bCs/>
          <w:iCs/>
          <w:sz w:val="20"/>
          <w:szCs w:val="20"/>
        </w:rPr>
      </w:pPr>
    </w:p>
    <w:p w14:paraId="007FAC07" w14:textId="77777777" w:rsidR="00AD27F6" w:rsidRPr="0039320B" w:rsidRDefault="00AD27F6" w:rsidP="00AD27F6">
      <w:pPr>
        <w:autoSpaceDE w:val="0"/>
        <w:autoSpaceDN w:val="0"/>
        <w:adjustRightInd w:val="0"/>
        <w:spacing w:after="0" w:line="240" w:lineRule="auto"/>
        <w:rPr>
          <w:rFonts w:ascii="Verdana" w:hAnsi="Verdana" w:cs="Arial"/>
          <w:bCs/>
          <w:iCs/>
          <w:sz w:val="20"/>
          <w:szCs w:val="20"/>
        </w:rPr>
      </w:pPr>
      <w:r w:rsidRPr="0039320B">
        <w:rPr>
          <w:rFonts w:ascii="Verdana" w:hAnsi="Verdana" w:cs="Arial"/>
          <w:b/>
          <w:bCs/>
          <w:iCs/>
          <w:sz w:val="20"/>
          <w:szCs w:val="20"/>
        </w:rPr>
        <w:t>Question 23:</w:t>
      </w:r>
      <w:r w:rsidRPr="0039320B">
        <w:rPr>
          <w:rFonts w:ascii="Verdana" w:hAnsi="Verdana" w:cs="Arial"/>
          <w:bCs/>
          <w:iCs/>
          <w:sz w:val="20"/>
          <w:szCs w:val="20"/>
        </w:rPr>
        <w:t xml:space="preserve"> To avoid inappropriate membership, what </w:t>
      </w:r>
      <w:r w:rsidR="009218E3" w:rsidRPr="0039320B">
        <w:rPr>
          <w:rFonts w:ascii="Verdana" w:hAnsi="Verdana" w:cs="Arial"/>
          <w:bCs/>
          <w:iCs/>
          <w:sz w:val="20"/>
          <w:szCs w:val="20"/>
        </w:rPr>
        <w:t xml:space="preserve">criteria to you think should be </w:t>
      </w:r>
      <w:r w:rsidRPr="0039320B">
        <w:rPr>
          <w:rFonts w:ascii="Verdana" w:hAnsi="Verdana" w:cs="Arial"/>
          <w:bCs/>
          <w:iCs/>
          <w:sz w:val="20"/>
          <w:szCs w:val="20"/>
        </w:rPr>
        <w:t>used to decide if an individual is in a protected role?</w:t>
      </w:r>
    </w:p>
    <w:p w14:paraId="3CF73547" w14:textId="77777777" w:rsidR="00AD27F6" w:rsidRPr="0039320B" w:rsidRDefault="00AD27F6" w:rsidP="00AD27F6">
      <w:pPr>
        <w:autoSpaceDE w:val="0"/>
        <w:autoSpaceDN w:val="0"/>
        <w:adjustRightInd w:val="0"/>
        <w:spacing w:after="0" w:line="240" w:lineRule="auto"/>
        <w:rPr>
          <w:rFonts w:ascii="Verdana" w:hAnsi="Verdana" w:cs="Arial"/>
          <w:sz w:val="20"/>
          <w:szCs w:val="20"/>
        </w:rPr>
      </w:pPr>
    </w:p>
    <w:p w14:paraId="72C3A920" w14:textId="77777777" w:rsidR="009218E3" w:rsidRPr="0039320B" w:rsidRDefault="009218E3" w:rsidP="009218E3">
      <w:pPr>
        <w:autoSpaceDE w:val="0"/>
        <w:autoSpaceDN w:val="0"/>
        <w:adjustRightInd w:val="0"/>
        <w:spacing w:after="0" w:line="240" w:lineRule="auto"/>
        <w:rPr>
          <w:rFonts w:ascii="Verdana" w:hAnsi="Verdana" w:cs="Arial"/>
          <w:bCs/>
          <w:iCs/>
          <w:sz w:val="20"/>
          <w:szCs w:val="20"/>
        </w:rPr>
      </w:pPr>
      <w:r w:rsidRPr="0039320B">
        <w:rPr>
          <w:rFonts w:ascii="Verdana" w:hAnsi="Verdana" w:cs="Arial"/>
          <w:b/>
          <w:bCs/>
          <w:iCs/>
          <w:sz w:val="20"/>
          <w:szCs w:val="20"/>
        </w:rPr>
        <w:t>Question 26:</w:t>
      </w:r>
      <w:r w:rsidRPr="0039320B">
        <w:rPr>
          <w:rFonts w:ascii="Verdana" w:hAnsi="Verdana" w:cs="Arial"/>
          <w:bCs/>
          <w:iCs/>
          <w:sz w:val="20"/>
          <w:szCs w:val="20"/>
        </w:rPr>
        <w:t xml:space="preserve"> Are there any services that should be added, or are there any services that should be removed?</w:t>
      </w:r>
    </w:p>
    <w:p w14:paraId="573C2F1A" w14:textId="77777777" w:rsidR="00A00510" w:rsidRPr="0039320B" w:rsidRDefault="009218E3" w:rsidP="009218E3">
      <w:pPr>
        <w:autoSpaceDE w:val="0"/>
        <w:autoSpaceDN w:val="0"/>
        <w:adjustRightInd w:val="0"/>
        <w:spacing w:after="0" w:line="240" w:lineRule="auto"/>
        <w:rPr>
          <w:rFonts w:ascii="Verdana" w:eastAsia="MS Gothic" w:hAnsi="Verdana" w:cs="MS Gothic"/>
          <w:sz w:val="20"/>
          <w:szCs w:val="20"/>
        </w:rPr>
      </w:pPr>
      <w:r w:rsidRPr="0039320B">
        <w:rPr>
          <w:rFonts w:ascii="Verdana" w:hAnsi="Verdana" w:cs="Arial"/>
          <w:bCs/>
          <w:iCs/>
          <w:sz w:val="20"/>
          <w:szCs w:val="20"/>
        </w:rPr>
        <w:t xml:space="preserve">Yes </w:t>
      </w:r>
      <w:r w:rsidRPr="0039320B">
        <w:rPr>
          <w:rFonts w:ascii="Segoe UI Symbol" w:eastAsia="MS Gothic" w:hAnsi="Segoe UI Symbol" w:cs="Segoe UI Symbol"/>
          <w:sz w:val="20"/>
          <w:szCs w:val="20"/>
        </w:rPr>
        <w:t>☐</w:t>
      </w:r>
      <w:r w:rsidRPr="0039320B">
        <w:rPr>
          <w:rFonts w:ascii="Verdana" w:eastAsia="MS Gothic" w:hAnsi="Verdana" w:cs="MS Gothic"/>
          <w:sz w:val="20"/>
          <w:szCs w:val="20"/>
        </w:rPr>
        <w:t xml:space="preserve"> </w:t>
      </w:r>
      <w:r w:rsidRPr="0039320B">
        <w:rPr>
          <w:rFonts w:ascii="Verdana" w:hAnsi="Verdana" w:cs="Arial"/>
          <w:bCs/>
          <w:iCs/>
          <w:sz w:val="20"/>
          <w:szCs w:val="20"/>
        </w:rPr>
        <w:t xml:space="preserve">No </w:t>
      </w:r>
      <w:r w:rsidRPr="0039320B">
        <w:rPr>
          <w:rFonts w:ascii="Segoe UI Symbol" w:eastAsia="MS Gothic" w:hAnsi="Segoe UI Symbol" w:cs="Segoe UI Symbol"/>
          <w:sz w:val="20"/>
          <w:szCs w:val="20"/>
        </w:rPr>
        <w:t>☐</w:t>
      </w:r>
    </w:p>
    <w:p w14:paraId="3AE7E9AA" w14:textId="77777777" w:rsidR="009218E3" w:rsidRPr="0039320B" w:rsidRDefault="009218E3" w:rsidP="009218E3">
      <w:pPr>
        <w:autoSpaceDE w:val="0"/>
        <w:autoSpaceDN w:val="0"/>
        <w:adjustRightInd w:val="0"/>
        <w:spacing w:after="0" w:line="240" w:lineRule="auto"/>
        <w:rPr>
          <w:rFonts w:ascii="Verdana" w:hAnsi="Verdana" w:cs="Arial"/>
          <w:sz w:val="20"/>
          <w:szCs w:val="20"/>
        </w:rPr>
      </w:pPr>
    </w:p>
    <w:p w14:paraId="6DFBE3D7" w14:textId="77777777" w:rsidR="00A00510" w:rsidRPr="0039320B" w:rsidRDefault="0039320B" w:rsidP="00A00510">
      <w:pPr>
        <w:autoSpaceDE w:val="0"/>
        <w:autoSpaceDN w:val="0"/>
        <w:adjustRightInd w:val="0"/>
        <w:spacing w:after="0" w:line="240" w:lineRule="auto"/>
        <w:rPr>
          <w:rFonts w:ascii="Verdana" w:hAnsi="Verdana" w:cs="Arial"/>
          <w:sz w:val="20"/>
          <w:szCs w:val="20"/>
        </w:rPr>
      </w:pPr>
      <w:r w:rsidRPr="0039320B">
        <w:rPr>
          <w:rFonts w:ascii="Verdana" w:hAnsi="Verdana" w:cs="Arial"/>
          <w:b/>
          <w:sz w:val="20"/>
          <w:szCs w:val="20"/>
        </w:rPr>
        <w:t>Questions 30:</w:t>
      </w:r>
      <w:r w:rsidRPr="0039320B">
        <w:rPr>
          <w:rFonts w:ascii="Verdana" w:hAnsi="Verdana" w:cs="Arial"/>
          <w:sz w:val="20"/>
          <w:szCs w:val="20"/>
        </w:rPr>
        <w:t xml:space="preserve"> </w:t>
      </w:r>
      <w:r w:rsidR="00A00510" w:rsidRPr="0039320B">
        <w:rPr>
          <w:rFonts w:ascii="Verdana" w:hAnsi="Verdana" w:cs="Arial"/>
          <w:sz w:val="20"/>
          <w:szCs w:val="20"/>
        </w:rPr>
        <w:t>There are also certain exclusions that apply to work i</w:t>
      </w:r>
      <w:r w:rsidR="009218E3" w:rsidRPr="0039320B">
        <w:rPr>
          <w:rFonts w:ascii="Verdana" w:hAnsi="Verdana" w:cs="Arial"/>
          <w:sz w:val="20"/>
          <w:szCs w:val="20"/>
        </w:rPr>
        <w:t xml:space="preserve">n such establishments. A person </w:t>
      </w:r>
      <w:r w:rsidR="00A00510" w:rsidRPr="0039320B">
        <w:rPr>
          <w:rFonts w:ascii="Verdana" w:hAnsi="Verdana" w:cs="Arial"/>
          <w:sz w:val="20"/>
          <w:szCs w:val="20"/>
        </w:rPr>
        <w:t xml:space="preserve">whose normal duties involve working in such a place will </w:t>
      </w:r>
      <w:r w:rsidR="009218E3" w:rsidRPr="0039320B">
        <w:rPr>
          <w:rFonts w:ascii="Verdana" w:hAnsi="Verdana" w:cs="Arial"/>
          <w:sz w:val="20"/>
          <w:szCs w:val="20"/>
        </w:rPr>
        <w:t xml:space="preserve">only be doing regulated work if </w:t>
      </w:r>
      <w:r w:rsidR="00A00510" w:rsidRPr="0039320B">
        <w:rPr>
          <w:rFonts w:ascii="Verdana" w:hAnsi="Verdana" w:cs="Arial"/>
          <w:sz w:val="20"/>
          <w:szCs w:val="20"/>
        </w:rPr>
        <w:t>doing something permitted by their position gives them uns</w:t>
      </w:r>
      <w:r w:rsidR="009218E3" w:rsidRPr="0039320B">
        <w:rPr>
          <w:rFonts w:ascii="Verdana" w:hAnsi="Verdana" w:cs="Arial"/>
          <w:sz w:val="20"/>
          <w:szCs w:val="20"/>
        </w:rPr>
        <w:t xml:space="preserve">upervised access to adults, and </w:t>
      </w:r>
      <w:r w:rsidR="00A00510" w:rsidRPr="0039320B">
        <w:rPr>
          <w:rFonts w:ascii="Verdana" w:hAnsi="Verdana" w:cs="Arial"/>
          <w:sz w:val="20"/>
          <w:szCs w:val="20"/>
        </w:rPr>
        <w:t>where that contact with the adults is not incidental.</w:t>
      </w:r>
    </w:p>
    <w:p w14:paraId="73609B13" w14:textId="77777777" w:rsidR="00A00510" w:rsidRPr="0039320B" w:rsidRDefault="00A00510" w:rsidP="00A00510">
      <w:pPr>
        <w:autoSpaceDE w:val="0"/>
        <w:autoSpaceDN w:val="0"/>
        <w:adjustRightInd w:val="0"/>
        <w:spacing w:after="0" w:line="240" w:lineRule="auto"/>
        <w:rPr>
          <w:rFonts w:ascii="Verdana" w:hAnsi="Verdana" w:cs="Arial"/>
          <w:bCs/>
          <w:iCs/>
          <w:sz w:val="20"/>
          <w:szCs w:val="20"/>
        </w:rPr>
      </w:pPr>
      <w:r w:rsidRPr="0039320B">
        <w:rPr>
          <w:rFonts w:ascii="Verdana" w:hAnsi="Verdana" w:cs="Arial"/>
          <w:bCs/>
          <w:iCs/>
          <w:sz w:val="20"/>
          <w:szCs w:val="20"/>
        </w:rPr>
        <w:t>Do you think this approach is clear and helpful?</w:t>
      </w:r>
    </w:p>
    <w:p w14:paraId="5C2A1E5D" w14:textId="77777777" w:rsidR="00A00510" w:rsidRPr="0039320B" w:rsidRDefault="00A00510" w:rsidP="00A00510">
      <w:pPr>
        <w:autoSpaceDE w:val="0"/>
        <w:autoSpaceDN w:val="0"/>
        <w:adjustRightInd w:val="0"/>
        <w:spacing w:after="0" w:line="240" w:lineRule="auto"/>
        <w:rPr>
          <w:rFonts w:ascii="Verdana" w:hAnsi="Verdana" w:cs="Arial"/>
          <w:bCs/>
          <w:iCs/>
          <w:sz w:val="20"/>
          <w:szCs w:val="20"/>
        </w:rPr>
      </w:pPr>
    </w:p>
    <w:p w14:paraId="56DBB65E" w14:textId="77777777" w:rsidR="00A00510" w:rsidRPr="0039320B" w:rsidRDefault="00A00510" w:rsidP="00A00510">
      <w:pPr>
        <w:autoSpaceDE w:val="0"/>
        <w:autoSpaceDN w:val="0"/>
        <w:adjustRightInd w:val="0"/>
        <w:spacing w:after="0" w:line="240" w:lineRule="auto"/>
        <w:rPr>
          <w:rFonts w:ascii="Verdana" w:hAnsi="Verdana" w:cs="Arial"/>
          <w:bCs/>
          <w:iCs/>
          <w:sz w:val="20"/>
          <w:szCs w:val="20"/>
        </w:rPr>
      </w:pPr>
      <w:r w:rsidRPr="0039320B">
        <w:rPr>
          <w:rFonts w:ascii="Verdana" w:hAnsi="Verdana" w:cs="Arial"/>
          <w:b/>
          <w:bCs/>
          <w:iCs/>
          <w:sz w:val="20"/>
          <w:szCs w:val="20"/>
        </w:rPr>
        <w:t>Question 32:</w:t>
      </w:r>
      <w:r w:rsidRPr="0039320B">
        <w:rPr>
          <w:rFonts w:ascii="Verdana" w:hAnsi="Verdana" w:cs="Arial"/>
          <w:bCs/>
          <w:iCs/>
          <w:sz w:val="20"/>
          <w:szCs w:val="20"/>
        </w:rPr>
        <w:t xml:space="preserve"> How long should scheme membership last in a mandatory scheme?</w:t>
      </w:r>
    </w:p>
    <w:p w14:paraId="45F01328" w14:textId="77777777" w:rsidR="00A00510" w:rsidRPr="0039320B" w:rsidRDefault="00A00510" w:rsidP="00A00510">
      <w:pPr>
        <w:pStyle w:val="ListParagraph"/>
        <w:autoSpaceDE w:val="0"/>
        <w:autoSpaceDN w:val="0"/>
        <w:adjustRightInd w:val="0"/>
        <w:spacing w:after="0" w:line="240" w:lineRule="auto"/>
        <w:rPr>
          <w:rFonts w:ascii="Verdana" w:eastAsia="MS Gothic" w:hAnsi="Verdana" w:cs="MS Gothic"/>
          <w:sz w:val="20"/>
          <w:szCs w:val="20"/>
        </w:rPr>
      </w:pPr>
      <w:r w:rsidRPr="0039320B">
        <w:rPr>
          <w:rFonts w:ascii="Verdana" w:hAnsi="Verdana" w:cs="Arial"/>
          <w:bCs/>
          <w:iCs/>
          <w:sz w:val="20"/>
          <w:szCs w:val="20"/>
        </w:rPr>
        <w:t xml:space="preserve">a) 5 years </w:t>
      </w:r>
      <w:r w:rsidRPr="0039320B">
        <w:rPr>
          <w:rFonts w:ascii="Segoe UI Symbol" w:eastAsia="MS Gothic" w:hAnsi="Segoe UI Symbol" w:cs="Segoe UI Symbol"/>
          <w:sz w:val="20"/>
          <w:szCs w:val="20"/>
        </w:rPr>
        <w:t>☐</w:t>
      </w:r>
    </w:p>
    <w:p w14:paraId="261BCBA9" w14:textId="77777777" w:rsidR="00A00510" w:rsidRPr="0039320B" w:rsidRDefault="00A00510" w:rsidP="00A00510">
      <w:pPr>
        <w:pStyle w:val="ListParagraph"/>
        <w:autoSpaceDE w:val="0"/>
        <w:autoSpaceDN w:val="0"/>
        <w:adjustRightInd w:val="0"/>
        <w:spacing w:after="0" w:line="240" w:lineRule="auto"/>
        <w:rPr>
          <w:rFonts w:ascii="Verdana" w:eastAsia="MS Gothic" w:hAnsi="Verdana" w:cs="MS Gothic"/>
          <w:sz w:val="20"/>
          <w:szCs w:val="20"/>
        </w:rPr>
      </w:pPr>
      <w:r w:rsidRPr="0039320B">
        <w:rPr>
          <w:rFonts w:ascii="Verdana" w:hAnsi="Verdana" w:cs="Arial"/>
          <w:bCs/>
          <w:iCs/>
          <w:sz w:val="20"/>
          <w:szCs w:val="20"/>
        </w:rPr>
        <w:t xml:space="preserve">b) 3 years </w:t>
      </w:r>
      <w:r w:rsidRPr="0039320B">
        <w:rPr>
          <w:rFonts w:ascii="Segoe UI Symbol" w:eastAsia="MS Gothic" w:hAnsi="Segoe UI Symbol" w:cs="Segoe UI Symbol"/>
          <w:sz w:val="20"/>
          <w:szCs w:val="20"/>
        </w:rPr>
        <w:t>☐</w:t>
      </w:r>
    </w:p>
    <w:p w14:paraId="1360DBFA" w14:textId="77777777" w:rsidR="00EA06F3" w:rsidRPr="0039320B" w:rsidRDefault="00A00510" w:rsidP="0039320B">
      <w:pPr>
        <w:pStyle w:val="ListParagraph"/>
        <w:rPr>
          <w:rFonts w:ascii="Verdana" w:hAnsi="Verdana"/>
          <w:sz w:val="20"/>
          <w:szCs w:val="20"/>
        </w:rPr>
      </w:pPr>
      <w:r w:rsidRPr="0039320B">
        <w:rPr>
          <w:rFonts w:ascii="Verdana" w:hAnsi="Verdana" w:cs="Arial"/>
          <w:bCs/>
          <w:iCs/>
          <w:sz w:val="20"/>
          <w:szCs w:val="20"/>
        </w:rPr>
        <w:t xml:space="preserve">c) 1 year </w:t>
      </w:r>
      <w:r w:rsidRPr="0039320B">
        <w:rPr>
          <w:rFonts w:ascii="Segoe UI Symbol" w:eastAsia="MS Gothic" w:hAnsi="Segoe UI Symbol" w:cs="Segoe UI Symbol"/>
          <w:sz w:val="20"/>
          <w:szCs w:val="20"/>
        </w:rPr>
        <w:t>☐</w:t>
      </w:r>
    </w:p>
    <w:p w14:paraId="05E3C789" w14:textId="77777777" w:rsidR="009218E3" w:rsidRPr="0039320B" w:rsidRDefault="009218E3" w:rsidP="009218E3">
      <w:pPr>
        <w:autoSpaceDE w:val="0"/>
        <w:autoSpaceDN w:val="0"/>
        <w:adjustRightInd w:val="0"/>
        <w:spacing w:after="0" w:line="240" w:lineRule="auto"/>
        <w:rPr>
          <w:rFonts w:ascii="Verdana" w:hAnsi="Verdana" w:cs="Arial"/>
          <w:bCs/>
          <w:iCs/>
          <w:sz w:val="20"/>
          <w:szCs w:val="20"/>
        </w:rPr>
      </w:pPr>
      <w:r w:rsidRPr="0039320B">
        <w:rPr>
          <w:rFonts w:ascii="Verdana" w:hAnsi="Verdana" w:cs="Arial"/>
          <w:b/>
          <w:bCs/>
          <w:iCs/>
          <w:sz w:val="20"/>
          <w:szCs w:val="20"/>
        </w:rPr>
        <w:t>Question 41:</w:t>
      </w:r>
      <w:r w:rsidRPr="0039320B">
        <w:rPr>
          <w:rFonts w:ascii="Verdana" w:hAnsi="Verdana" w:cs="Arial"/>
          <w:bCs/>
          <w:iCs/>
          <w:sz w:val="20"/>
          <w:szCs w:val="20"/>
        </w:rPr>
        <w:t xml:space="preserve"> Should volunteers continue to receive free membership?</w:t>
      </w:r>
    </w:p>
    <w:p w14:paraId="0E6A91B6" w14:textId="77777777" w:rsidR="009218E3" w:rsidRPr="0039320B" w:rsidRDefault="009218E3" w:rsidP="009218E3">
      <w:pPr>
        <w:autoSpaceDE w:val="0"/>
        <w:autoSpaceDN w:val="0"/>
        <w:adjustRightInd w:val="0"/>
        <w:spacing w:after="0" w:line="240" w:lineRule="auto"/>
        <w:rPr>
          <w:rFonts w:ascii="Verdana" w:eastAsia="MS Gothic" w:hAnsi="Verdana" w:cs="MS Gothic"/>
          <w:sz w:val="20"/>
          <w:szCs w:val="20"/>
        </w:rPr>
      </w:pPr>
      <w:r w:rsidRPr="0039320B">
        <w:rPr>
          <w:rFonts w:ascii="Verdana" w:hAnsi="Verdana" w:cs="Arial"/>
          <w:bCs/>
          <w:iCs/>
          <w:sz w:val="20"/>
          <w:szCs w:val="20"/>
        </w:rPr>
        <w:t xml:space="preserve">Yes </w:t>
      </w:r>
      <w:r w:rsidRPr="0039320B">
        <w:rPr>
          <w:rFonts w:ascii="Segoe UI Symbol" w:eastAsia="MS Gothic" w:hAnsi="Segoe UI Symbol" w:cs="Segoe UI Symbol"/>
          <w:sz w:val="20"/>
          <w:szCs w:val="20"/>
        </w:rPr>
        <w:t>☐</w:t>
      </w:r>
      <w:r w:rsidRPr="0039320B">
        <w:rPr>
          <w:rFonts w:ascii="Verdana" w:eastAsia="MS Gothic" w:hAnsi="Verdana" w:cs="MS Gothic"/>
          <w:sz w:val="20"/>
          <w:szCs w:val="20"/>
        </w:rPr>
        <w:t xml:space="preserve"> </w:t>
      </w:r>
      <w:r w:rsidRPr="0039320B">
        <w:rPr>
          <w:rFonts w:ascii="Verdana" w:hAnsi="Verdana" w:cs="Arial"/>
          <w:bCs/>
          <w:iCs/>
          <w:sz w:val="20"/>
          <w:szCs w:val="20"/>
        </w:rPr>
        <w:t xml:space="preserve">No </w:t>
      </w:r>
      <w:r w:rsidRPr="0039320B">
        <w:rPr>
          <w:rFonts w:ascii="Segoe UI Symbol" w:eastAsia="MS Gothic" w:hAnsi="Segoe UI Symbol" w:cs="Segoe UI Symbol"/>
          <w:sz w:val="20"/>
          <w:szCs w:val="20"/>
        </w:rPr>
        <w:t>☐</w:t>
      </w:r>
    </w:p>
    <w:p w14:paraId="2964BCC6" w14:textId="77777777" w:rsidR="009218E3" w:rsidRPr="0039320B" w:rsidRDefault="009218E3" w:rsidP="009218E3">
      <w:pPr>
        <w:autoSpaceDE w:val="0"/>
        <w:autoSpaceDN w:val="0"/>
        <w:adjustRightInd w:val="0"/>
        <w:spacing w:after="0" w:line="240" w:lineRule="auto"/>
        <w:rPr>
          <w:rFonts w:ascii="Verdana" w:eastAsia="MS Gothic" w:hAnsi="Verdana" w:cs="MS Gothic"/>
          <w:sz w:val="20"/>
          <w:szCs w:val="20"/>
        </w:rPr>
      </w:pPr>
    </w:p>
    <w:p w14:paraId="18AAC09D" w14:textId="77777777" w:rsidR="009218E3" w:rsidRPr="0039320B" w:rsidRDefault="009218E3" w:rsidP="009218E3">
      <w:pPr>
        <w:autoSpaceDE w:val="0"/>
        <w:autoSpaceDN w:val="0"/>
        <w:adjustRightInd w:val="0"/>
        <w:spacing w:after="0" w:line="240" w:lineRule="auto"/>
        <w:rPr>
          <w:rFonts w:ascii="Verdana" w:hAnsi="Verdana" w:cs="Arial"/>
          <w:bCs/>
          <w:iCs/>
          <w:sz w:val="20"/>
          <w:szCs w:val="20"/>
        </w:rPr>
      </w:pPr>
      <w:r w:rsidRPr="0039320B">
        <w:rPr>
          <w:rFonts w:ascii="Verdana" w:hAnsi="Verdana" w:cs="Arial"/>
          <w:b/>
          <w:bCs/>
          <w:iCs/>
          <w:sz w:val="20"/>
          <w:szCs w:val="20"/>
        </w:rPr>
        <w:t>Question 41a:</w:t>
      </w:r>
      <w:r w:rsidRPr="0039320B">
        <w:rPr>
          <w:rFonts w:ascii="Verdana" w:hAnsi="Verdana" w:cs="Arial"/>
          <w:bCs/>
          <w:iCs/>
          <w:sz w:val="20"/>
          <w:szCs w:val="20"/>
        </w:rPr>
        <w:t xml:space="preserve"> If no, should they be subject to a reduced fee?</w:t>
      </w:r>
    </w:p>
    <w:p w14:paraId="69AC01DA" w14:textId="77777777" w:rsidR="009218E3" w:rsidRPr="0039320B" w:rsidRDefault="009218E3" w:rsidP="009218E3">
      <w:pPr>
        <w:autoSpaceDE w:val="0"/>
        <w:autoSpaceDN w:val="0"/>
        <w:adjustRightInd w:val="0"/>
        <w:spacing w:after="0" w:line="240" w:lineRule="auto"/>
        <w:rPr>
          <w:rFonts w:ascii="Verdana" w:eastAsia="MS Gothic" w:hAnsi="Verdana" w:cs="MS Gothic"/>
          <w:sz w:val="20"/>
          <w:szCs w:val="20"/>
        </w:rPr>
      </w:pPr>
      <w:r w:rsidRPr="0039320B">
        <w:rPr>
          <w:rFonts w:ascii="Verdana" w:hAnsi="Verdana" w:cs="Arial"/>
          <w:bCs/>
          <w:iCs/>
          <w:sz w:val="20"/>
          <w:szCs w:val="20"/>
        </w:rPr>
        <w:t xml:space="preserve">Yes </w:t>
      </w:r>
      <w:r w:rsidRPr="0039320B">
        <w:rPr>
          <w:rFonts w:ascii="Segoe UI Symbol" w:eastAsia="MS Gothic" w:hAnsi="Segoe UI Symbol" w:cs="Segoe UI Symbol"/>
          <w:sz w:val="20"/>
          <w:szCs w:val="20"/>
        </w:rPr>
        <w:t>☐</w:t>
      </w:r>
      <w:r w:rsidRPr="0039320B">
        <w:rPr>
          <w:rFonts w:ascii="Verdana" w:eastAsia="MS Gothic" w:hAnsi="Verdana" w:cs="MS Gothic"/>
          <w:sz w:val="20"/>
          <w:szCs w:val="20"/>
        </w:rPr>
        <w:t xml:space="preserve"> </w:t>
      </w:r>
      <w:r w:rsidRPr="0039320B">
        <w:rPr>
          <w:rFonts w:ascii="Verdana" w:hAnsi="Verdana" w:cs="Arial"/>
          <w:bCs/>
          <w:iCs/>
          <w:sz w:val="20"/>
          <w:szCs w:val="20"/>
        </w:rPr>
        <w:t xml:space="preserve">No </w:t>
      </w:r>
      <w:r w:rsidRPr="0039320B">
        <w:rPr>
          <w:rFonts w:ascii="Segoe UI Symbol" w:eastAsia="MS Gothic" w:hAnsi="Segoe UI Symbol" w:cs="Segoe UI Symbol"/>
          <w:sz w:val="20"/>
          <w:szCs w:val="20"/>
        </w:rPr>
        <w:t>☐</w:t>
      </w:r>
    </w:p>
    <w:p w14:paraId="06CFF897" w14:textId="77777777" w:rsidR="009218E3" w:rsidRPr="0039320B" w:rsidRDefault="009218E3" w:rsidP="009218E3">
      <w:pPr>
        <w:autoSpaceDE w:val="0"/>
        <w:autoSpaceDN w:val="0"/>
        <w:adjustRightInd w:val="0"/>
        <w:spacing w:after="0" w:line="240" w:lineRule="auto"/>
        <w:rPr>
          <w:rFonts w:ascii="Verdana" w:eastAsia="MS Gothic" w:hAnsi="Verdana" w:cs="MS Gothic"/>
          <w:sz w:val="20"/>
          <w:szCs w:val="20"/>
        </w:rPr>
      </w:pPr>
    </w:p>
    <w:p w14:paraId="73807E03" w14:textId="77777777" w:rsidR="009218E3" w:rsidRPr="0039320B" w:rsidRDefault="009218E3" w:rsidP="009218E3">
      <w:pPr>
        <w:autoSpaceDE w:val="0"/>
        <w:autoSpaceDN w:val="0"/>
        <w:adjustRightInd w:val="0"/>
        <w:spacing w:after="0" w:line="240" w:lineRule="auto"/>
        <w:rPr>
          <w:rFonts w:ascii="Verdana" w:hAnsi="Verdana" w:cs="Arial"/>
          <w:bCs/>
          <w:iCs/>
          <w:sz w:val="20"/>
          <w:szCs w:val="20"/>
        </w:rPr>
      </w:pPr>
      <w:r w:rsidRPr="0039320B">
        <w:rPr>
          <w:rFonts w:ascii="Verdana" w:hAnsi="Verdana" w:cs="Arial"/>
          <w:b/>
          <w:bCs/>
          <w:iCs/>
          <w:sz w:val="20"/>
          <w:szCs w:val="20"/>
        </w:rPr>
        <w:t>Question 42:</w:t>
      </w:r>
      <w:r w:rsidRPr="0039320B">
        <w:rPr>
          <w:rFonts w:ascii="Verdana" w:hAnsi="Verdana" w:cs="Arial"/>
          <w:bCs/>
          <w:iCs/>
          <w:sz w:val="20"/>
          <w:szCs w:val="20"/>
        </w:rPr>
        <w:t xml:space="preserve"> Do you agree that voluntary organisations seeking to benefit from a reduced fee or the fee waiver should be subject to a public interest test?</w:t>
      </w:r>
    </w:p>
    <w:p w14:paraId="236F2C08" w14:textId="77777777" w:rsidR="009218E3" w:rsidRPr="0039320B" w:rsidRDefault="009218E3" w:rsidP="009218E3">
      <w:pPr>
        <w:autoSpaceDE w:val="0"/>
        <w:autoSpaceDN w:val="0"/>
        <w:adjustRightInd w:val="0"/>
        <w:spacing w:after="0" w:line="240" w:lineRule="auto"/>
        <w:rPr>
          <w:rFonts w:ascii="Verdana" w:eastAsia="MS Gothic" w:hAnsi="Verdana" w:cs="MS Gothic"/>
          <w:sz w:val="20"/>
          <w:szCs w:val="20"/>
        </w:rPr>
      </w:pPr>
      <w:r w:rsidRPr="0039320B">
        <w:rPr>
          <w:rFonts w:ascii="Verdana" w:hAnsi="Verdana" w:cs="Arial"/>
          <w:bCs/>
          <w:iCs/>
          <w:sz w:val="20"/>
          <w:szCs w:val="20"/>
        </w:rPr>
        <w:t xml:space="preserve">Yes </w:t>
      </w:r>
      <w:r w:rsidRPr="0039320B">
        <w:rPr>
          <w:rFonts w:ascii="Segoe UI Symbol" w:eastAsia="MS Gothic" w:hAnsi="Segoe UI Symbol" w:cs="Segoe UI Symbol"/>
          <w:sz w:val="20"/>
          <w:szCs w:val="20"/>
        </w:rPr>
        <w:t>☐</w:t>
      </w:r>
      <w:r w:rsidRPr="0039320B">
        <w:rPr>
          <w:rFonts w:ascii="Verdana" w:eastAsia="MS Gothic" w:hAnsi="Verdana" w:cs="MS Gothic"/>
          <w:sz w:val="20"/>
          <w:szCs w:val="20"/>
        </w:rPr>
        <w:t xml:space="preserve"> </w:t>
      </w:r>
      <w:r w:rsidRPr="0039320B">
        <w:rPr>
          <w:rFonts w:ascii="Verdana" w:hAnsi="Verdana" w:cs="Arial"/>
          <w:bCs/>
          <w:iCs/>
          <w:sz w:val="20"/>
          <w:szCs w:val="20"/>
        </w:rPr>
        <w:t xml:space="preserve">No </w:t>
      </w:r>
      <w:r w:rsidRPr="0039320B">
        <w:rPr>
          <w:rFonts w:ascii="Segoe UI Symbol" w:eastAsia="MS Gothic" w:hAnsi="Segoe UI Symbol" w:cs="Segoe UI Symbol"/>
          <w:sz w:val="20"/>
          <w:szCs w:val="20"/>
        </w:rPr>
        <w:t>☐</w:t>
      </w:r>
    </w:p>
    <w:p w14:paraId="7AF8FAF5" w14:textId="77777777" w:rsidR="009218E3" w:rsidRPr="0039320B" w:rsidRDefault="009218E3" w:rsidP="009218E3">
      <w:pPr>
        <w:autoSpaceDE w:val="0"/>
        <w:autoSpaceDN w:val="0"/>
        <w:adjustRightInd w:val="0"/>
        <w:spacing w:after="0" w:line="240" w:lineRule="auto"/>
        <w:rPr>
          <w:rFonts w:ascii="Verdana" w:eastAsia="MS Gothic" w:hAnsi="Verdana" w:cs="MS Gothic"/>
          <w:sz w:val="20"/>
          <w:szCs w:val="20"/>
        </w:rPr>
      </w:pPr>
    </w:p>
    <w:p w14:paraId="3CC070DB" w14:textId="77777777" w:rsidR="00EA06F3" w:rsidRPr="0039320B" w:rsidRDefault="009218E3" w:rsidP="009218E3">
      <w:pPr>
        <w:rPr>
          <w:rFonts w:ascii="Verdana" w:hAnsi="Verdana" w:cs="Arial"/>
          <w:bCs/>
          <w:iCs/>
          <w:sz w:val="20"/>
          <w:szCs w:val="20"/>
        </w:rPr>
      </w:pPr>
      <w:r w:rsidRPr="0039320B">
        <w:rPr>
          <w:rFonts w:ascii="Verdana" w:hAnsi="Verdana" w:cs="Arial"/>
          <w:b/>
          <w:bCs/>
          <w:iCs/>
          <w:sz w:val="20"/>
          <w:szCs w:val="20"/>
        </w:rPr>
        <w:t>Question 42a:</w:t>
      </w:r>
      <w:r w:rsidRPr="0039320B">
        <w:rPr>
          <w:rFonts w:ascii="Verdana" w:hAnsi="Verdana" w:cs="Arial"/>
          <w:bCs/>
          <w:iCs/>
          <w:sz w:val="20"/>
          <w:szCs w:val="20"/>
        </w:rPr>
        <w:t xml:space="preserve"> If so, how should that test be defined?</w:t>
      </w:r>
    </w:p>
    <w:p w14:paraId="3DB6521B" w14:textId="77777777" w:rsidR="00F8704B" w:rsidRPr="0039320B" w:rsidRDefault="00F8704B" w:rsidP="009218E3">
      <w:pPr>
        <w:rPr>
          <w:rFonts w:ascii="Verdana" w:hAnsi="Verdana" w:cs="Arial"/>
          <w:bCs/>
          <w:iCs/>
        </w:rPr>
      </w:pPr>
    </w:p>
    <w:p w14:paraId="1678B9C4" w14:textId="77777777" w:rsidR="00F8704B" w:rsidRPr="00636FBD" w:rsidRDefault="00F8704B" w:rsidP="0039320B">
      <w:pPr>
        <w:jc w:val="center"/>
        <w:rPr>
          <w:rFonts w:ascii="Verdana" w:hAnsi="Verdana" w:cs="Arial"/>
          <w:b/>
          <w:bCs/>
          <w:iCs/>
          <w:sz w:val="20"/>
          <w:szCs w:val="20"/>
          <w:u w:val="single"/>
        </w:rPr>
      </w:pPr>
      <w:r w:rsidRPr="00636FBD">
        <w:rPr>
          <w:rFonts w:ascii="Verdana" w:hAnsi="Verdana" w:cs="Arial"/>
          <w:b/>
          <w:bCs/>
          <w:iCs/>
          <w:sz w:val="20"/>
          <w:szCs w:val="20"/>
          <w:u w:val="single"/>
        </w:rPr>
        <w:t>Section 4</w:t>
      </w:r>
    </w:p>
    <w:p w14:paraId="307B5385" w14:textId="77777777" w:rsidR="00505D4A" w:rsidRPr="00636FBD" w:rsidRDefault="00505D4A" w:rsidP="00505D4A">
      <w:pPr>
        <w:autoSpaceDE w:val="0"/>
        <w:autoSpaceDN w:val="0"/>
        <w:adjustRightInd w:val="0"/>
        <w:spacing w:after="0" w:line="240" w:lineRule="auto"/>
        <w:rPr>
          <w:rFonts w:ascii="Verdana" w:hAnsi="Verdana" w:cs="Arial"/>
          <w:bCs/>
          <w:iCs/>
          <w:sz w:val="20"/>
          <w:szCs w:val="20"/>
        </w:rPr>
      </w:pPr>
      <w:r w:rsidRPr="00636FBD">
        <w:rPr>
          <w:rFonts w:ascii="Verdana" w:hAnsi="Verdana" w:cs="Arial"/>
          <w:b/>
          <w:bCs/>
          <w:iCs/>
          <w:sz w:val="20"/>
          <w:szCs w:val="20"/>
        </w:rPr>
        <w:t>Question 46:</w:t>
      </w:r>
      <w:r w:rsidRPr="00636FBD">
        <w:rPr>
          <w:rFonts w:ascii="Verdana" w:hAnsi="Verdana" w:cs="Arial"/>
          <w:bCs/>
          <w:iCs/>
          <w:sz w:val="20"/>
          <w:szCs w:val="20"/>
        </w:rPr>
        <w:t xml:space="preserve"> Do you agree with our proposals to dispense with the current court</w:t>
      </w:r>
    </w:p>
    <w:p w14:paraId="063FDB74" w14:textId="77777777" w:rsidR="0039320B" w:rsidRPr="00636FBD" w:rsidRDefault="00505D4A" w:rsidP="0039320B">
      <w:pPr>
        <w:spacing w:after="0"/>
        <w:rPr>
          <w:rFonts w:ascii="Verdana" w:hAnsi="Verdana" w:cs="Arial"/>
          <w:bCs/>
          <w:iCs/>
          <w:sz w:val="20"/>
          <w:szCs w:val="20"/>
        </w:rPr>
      </w:pPr>
      <w:r w:rsidRPr="00636FBD">
        <w:rPr>
          <w:rFonts w:ascii="Verdana" w:hAnsi="Verdana" w:cs="Arial"/>
          <w:bCs/>
          <w:iCs/>
          <w:sz w:val="20"/>
          <w:szCs w:val="20"/>
        </w:rPr>
        <w:t>referral procedure under section 7 of the 2007 Act?</w:t>
      </w:r>
    </w:p>
    <w:p w14:paraId="5AD2A537" w14:textId="77777777" w:rsidR="00505D4A" w:rsidRPr="00636FBD" w:rsidRDefault="00505D4A" w:rsidP="0039320B">
      <w:pPr>
        <w:spacing w:after="0"/>
        <w:rPr>
          <w:rFonts w:ascii="Segoe UI Symbol" w:eastAsia="MS Gothic" w:hAnsi="Segoe UI Symbol" w:cs="Segoe UI Symbol"/>
          <w:sz w:val="20"/>
          <w:szCs w:val="20"/>
        </w:rPr>
      </w:pPr>
      <w:r w:rsidRPr="00636FBD">
        <w:rPr>
          <w:rFonts w:ascii="Verdana" w:hAnsi="Verdana" w:cs="Arial"/>
          <w:bCs/>
          <w:iCs/>
          <w:sz w:val="20"/>
          <w:szCs w:val="20"/>
        </w:rPr>
        <w:t xml:space="preserve">Yes </w:t>
      </w:r>
      <w:r w:rsidRPr="00636FBD">
        <w:rPr>
          <w:rFonts w:ascii="Segoe UI Symbol" w:eastAsia="MS Gothic" w:hAnsi="Segoe UI Symbol" w:cs="Segoe UI Symbol"/>
          <w:sz w:val="20"/>
          <w:szCs w:val="20"/>
        </w:rPr>
        <w:t>☐</w:t>
      </w:r>
      <w:r w:rsidRPr="00636FBD">
        <w:rPr>
          <w:rFonts w:ascii="Verdana" w:eastAsia="MS Gothic" w:hAnsi="Verdana" w:cs="MS Gothic"/>
          <w:sz w:val="20"/>
          <w:szCs w:val="20"/>
        </w:rPr>
        <w:t xml:space="preserve"> </w:t>
      </w:r>
      <w:r w:rsidRPr="00636FBD">
        <w:rPr>
          <w:rFonts w:ascii="Verdana" w:hAnsi="Verdana" w:cs="Arial"/>
          <w:bCs/>
          <w:iCs/>
          <w:sz w:val="20"/>
          <w:szCs w:val="20"/>
        </w:rPr>
        <w:t xml:space="preserve">No </w:t>
      </w:r>
      <w:r w:rsidRPr="00636FBD">
        <w:rPr>
          <w:rFonts w:ascii="Segoe UI Symbol" w:eastAsia="MS Gothic" w:hAnsi="Segoe UI Symbol" w:cs="Segoe UI Symbol"/>
          <w:sz w:val="20"/>
          <w:szCs w:val="20"/>
        </w:rPr>
        <w:t>☐</w:t>
      </w:r>
    </w:p>
    <w:p w14:paraId="5E191209" w14:textId="77777777" w:rsidR="0039320B" w:rsidRPr="00636FBD" w:rsidRDefault="0039320B" w:rsidP="0039320B">
      <w:pPr>
        <w:spacing w:after="0"/>
        <w:rPr>
          <w:rFonts w:ascii="Verdana" w:hAnsi="Verdana" w:cs="Arial"/>
          <w:bCs/>
          <w:iCs/>
          <w:sz w:val="20"/>
          <w:szCs w:val="20"/>
        </w:rPr>
      </w:pPr>
    </w:p>
    <w:p w14:paraId="02D5C20F" w14:textId="77777777" w:rsidR="00A435CC" w:rsidRPr="00636FBD" w:rsidRDefault="00A435CC" w:rsidP="00A435CC">
      <w:pPr>
        <w:autoSpaceDE w:val="0"/>
        <w:autoSpaceDN w:val="0"/>
        <w:adjustRightInd w:val="0"/>
        <w:spacing w:after="0" w:line="240" w:lineRule="auto"/>
        <w:rPr>
          <w:rFonts w:ascii="Verdana" w:hAnsi="Verdana" w:cs="Arial"/>
          <w:bCs/>
          <w:iCs/>
          <w:sz w:val="20"/>
          <w:szCs w:val="20"/>
        </w:rPr>
      </w:pPr>
      <w:r w:rsidRPr="00636FBD">
        <w:rPr>
          <w:rFonts w:ascii="Verdana" w:hAnsi="Verdana" w:cs="Arial"/>
          <w:b/>
          <w:bCs/>
          <w:iCs/>
          <w:sz w:val="20"/>
          <w:szCs w:val="20"/>
        </w:rPr>
        <w:t>Question 47:</w:t>
      </w:r>
      <w:r w:rsidRPr="00636FBD">
        <w:rPr>
          <w:rFonts w:ascii="Verdana" w:hAnsi="Verdana" w:cs="Arial"/>
          <w:bCs/>
          <w:iCs/>
          <w:sz w:val="20"/>
          <w:szCs w:val="20"/>
        </w:rPr>
        <w:t xml:space="preserve"> Are there offences missing from the Automatic Listing Order that you</w:t>
      </w:r>
    </w:p>
    <w:p w14:paraId="5D82644F" w14:textId="77777777" w:rsidR="00A435CC" w:rsidRPr="00636FBD" w:rsidRDefault="00A435CC" w:rsidP="00A435CC">
      <w:pPr>
        <w:autoSpaceDE w:val="0"/>
        <w:autoSpaceDN w:val="0"/>
        <w:adjustRightInd w:val="0"/>
        <w:spacing w:after="0" w:line="240" w:lineRule="auto"/>
        <w:rPr>
          <w:rFonts w:ascii="Verdana" w:hAnsi="Verdana" w:cs="Arial"/>
          <w:bCs/>
          <w:iCs/>
          <w:sz w:val="20"/>
          <w:szCs w:val="20"/>
        </w:rPr>
      </w:pPr>
      <w:r w:rsidRPr="00636FBD">
        <w:rPr>
          <w:rFonts w:ascii="Verdana" w:hAnsi="Verdana" w:cs="Arial"/>
          <w:bCs/>
          <w:iCs/>
          <w:sz w:val="20"/>
          <w:szCs w:val="20"/>
        </w:rPr>
        <w:t>think should be included? You can access the order here</w:t>
      </w:r>
    </w:p>
    <w:p w14:paraId="6E4F00A4" w14:textId="77777777" w:rsidR="00A435CC" w:rsidRPr="00636FBD" w:rsidRDefault="00A435CC" w:rsidP="00A435CC">
      <w:pPr>
        <w:autoSpaceDE w:val="0"/>
        <w:autoSpaceDN w:val="0"/>
        <w:adjustRightInd w:val="0"/>
        <w:spacing w:after="0" w:line="240" w:lineRule="auto"/>
        <w:rPr>
          <w:rFonts w:ascii="Verdana" w:eastAsia="MS Gothic" w:hAnsi="Verdana" w:cs="MS Gothic"/>
          <w:sz w:val="20"/>
          <w:szCs w:val="20"/>
        </w:rPr>
      </w:pPr>
      <w:r w:rsidRPr="00636FBD">
        <w:rPr>
          <w:rFonts w:ascii="Verdana" w:hAnsi="Verdana" w:cs="Arial"/>
          <w:bCs/>
          <w:iCs/>
          <w:sz w:val="20"/>
          <w:szCs w:val="20"/>
        </w:rPr>
        <w:t xml:space="preserve">Yes </w:t>
      </w:r>
      <w:r w:rsidRPr="00636FBD">
        <w:rPr>
          <w:rFonts w:ascii="Segoe UI Symbol" w:eastAsia="MS Gothic" w:hAnsi="Segoe UI Symbol" w:cs="Segoe UI Symbol"/>
          <w:sz w:val="20"/>
          <w:szCs w:val="20"/>
        </w:rPr>
        <w:t>☐</w:t>
      </w:r>
      <w:r w:rsidRPr="00636FBD">
        <w:rPr>
          <w:rFonts w:ascii="Verdana" w:eastAsia="MS Gothic" w:hAnsi="Verdana" w:cs="MS Gothic"/>
          <w:sz w:val="20"/>
          <w:szCs w:val="20"/>
        </w:rPr>
        <w:t xml:space="preserve"> </w:t>
      </w:r>
      <w:r w:rsidRPr="00636FBD">
        <w:rPr>
          <w:rFonts w:ascii="Verdana" w:hAnsi="Verdana" w:cs="Arial"/>
          <w:bCs/>
          <w:iCs/>
          <w:sz w:val="20"/>
          <w:szCs w:val="20"/>
        </w:rPr>
        <w:t xml:space="preserve">No </w:t>
      </w:r>
      <w:r w:rsidRPr="00636FBD">
        <w:rPr>
          <w:rFonts w:ascii="Segoe UI Symbol" w:eastAsia="MS Gothic" w:hAnsi="Segoe UI Symbol" w:cs="Segoe UI Symbol"/>
          <w:sz w:val="20"/>
          <w:szCs w:val="20"/>
        </w:rPr>
        <w:t>☐</w:t>
      </w:r>
    </w:p>
    <w:p w14:paraId="67D89188" w14:textId="77777777" w:rsidR="002A1265" w:rsidRPr="0039320B" w:rsidRDefault="002A1265" w:rsidP="00A435CC">
      <w:pPr>
        <w:autoSpaceDE w:val="0"/>
        <w:autoSpaceDN w:val="0"/>
        <w:adjustRightInd w:val="0"/>
        <w:spacing w:after="0" w:line="240" w:lineRule="auto"/>
        <w:rPr>
          <w:rFonts w:ascii="Verdana" w:hAnsi="Verdana" w:cs="Arial"/>
          <w:bCs/>
          <w:iCs/>
          <w:color w:val="00B1F1"/>
          <w:sz w:val="20"/>
          <w:szCs w:val="20"/>
        </w:rPr>
      </w:pPr>
    </w:p>
    <w:p w14:paraId="7A53F548" w14:textId="77777777" w:rsidR="00A435CC" w:rsidRPr="00636FBD" w:rsidRDefault="00A435CC" w:rsidP="00A435CC">
      <w:pPr>
        <w:autoSpaceDE w:val="0"/>
        <w:autoSpaceDN w:val="0"/>
        <w:adjustRightInd w:val="0"/>
        <w:spacing w:after="0" w:line="240" w:lineRule="auto"/>
        <w:rPr>
          <w:rFonts w:ascii="Verdana" w:hAnsi="Verdana" w:cs="Arial"/>
          <w:bCs/>
          <w:iCs/>
          <w:sz w:val="20"/>
          <w:szCs w:val="20"/>
        </w:rPr>
      </w:pPr>
      <w:r w:rsidRPr="00636FBD">
        <w:rPr>
          <w:rFonts w:ascii="Verdana" w:hAnsi="Verdana" w:cs="Arial"/>
          <w:b/>
          <w:bCs/>
          <w:iCs/>
          <w:sz w:val="20"/>
          <w:szCs w:val="20"/>
        </w:rPr>
        <w:lastRenderedPageBreak/>
        <w:t>Question 48:</w:t>
      </w:r>
      <w:r w:rsidRPr="00636FBD">
        <w:rPr>
          <w:rFonts w:ascii="Verdana" w:hAnsi="Verdana" w:cs="Arial"/>
          <w:bCs/>
          <w:iCs/>
          <w:sz w:val="20"/>
          <w:szCs w:val="20"/>
        </w:rPr>
        <w:t xml:space="preserve"> Do you agree with proposals to create new referral powers for the</w:t>
      </w:r>
    </w:p>
    <w:p w14:paraId="01F5B40F" w14:textId="77777777" w:rsidR="00A435CC" w:rsidRPr="00636FBD" w:rsidRDefault="00A435CC" w:rsidP="00A435CC">
      <w:pPr>
        <w:autoSpaceDE w:val="0"/>
        <w:autoSpaceDN w:val="0"/>
        <w:adjustRightInd w:val="0"/>
        <w:spacing w:after="0" w:line="240" w:lineRule="auto"/>
        <w:rPr>
          <w:rFonts w:ascii="Verdana" w:hAnsi="Verdana" w:cs="Arial"/>
          <w:bCs/>
          <w:iCs/>
          <w:sz w:val="20"/>
          <w:szCs w:val="20"/>
        </w:rPr>
      </w:pPr>
      <w:r w:rsidRPr="00636FBD">
        <w:rPr>
          <w:rFonts w:ascii="Verdana" w:hAnsi="Verdana" w:cs="Arial"/>
          <w:bCs/>
          <w:iCs/>
          <w:sz w:val="20"/>
          <w:szCs w:val="20"/>
        </w:rPr>
        <w:t>Police?</w:t>
      </w:r>
    </w:p>
    <w:p w14:paraId="4A096250" w14:textId="77777777" w:rsidR="00A435CC" w:rsidRPr="00636FBD" w:rsidRDefault="00A435CC" w:rsidP="00A435CC">
      <w:pPr>
        <w:autoSpaceDE w:val="0"/>
        <w:autoSpaceDN w:val="0"/>
        <w:adjustRightInd w:val="0"/>
        <w:spacing w:after="0" w:line="240" w:lineRule="auto"/>
        <w:rPr>
          <w:rFonts w:ascii="Verdana" w:eastAsia="MS Gothic" w:hAnsi="Verdana" w:cs="MS Gothic"/>
          <w:sz w:val="20"/>
          <w:szCs w:val="20"/>
        </w:rPr>
      </w:pPr>
      <w:r w:rsidRPr="00636FBD">
        <w:rPr>
          <w:rFonts w:ascii="Verdana" w:hAnsi="Verdana" w:cs="Arial"/>
          <w:bCs/>
          <w:iCs/>
          <w:sz w:val="20"/>
          <w:szCs w:val="20"/>
        </w:rPr>
        <w:t xml:space="preserve">Yes </w:t>
      </w:r>
      <w:r w:rsidRPr="00636FBD">
        <w:rPr>
          <w:rFonts w:ascii="Segoe UI Symbol" w:eastAsia="MS Gothic" w:hAnsi="Segoe UI Symbol" w:cs="Segoe UI Symbol"/>
          <w:sz w:val="20"/>
          <w:szCs w:val="20"/>
        </w:rPr>
        <w:t>☐</w:t>
      </w:r>
      <w:r w:rsidRPr="00636FBD">
        <w:rPr>
          <w:rFonts w:ascii="Verdana" w:eastAsia="MS Gothic" w:hAnsi="Verdana" w:cs="MS Gothic"/>
          <w:sz w:val="20"/>
          <w:szCs w:val="20"/>
        </w:rPr>
        <w:t xml:space="preserve"> </w:t>
      </w:r>
      <w:r w:rsidRPr="00636FBD">
        <w:rPr>
          <w:rFonts w:ascii="Verdana" w:hAnsi="Verdana" w:cs="Arial"/>
          <w:bCs/>
          <w:iCs/>
          <w:sz w:val="20"/>
          <w:szCs w:val="20"/>
        </w:rPr>
        <w:t xml:space="preserve">No </w:t>
      </w:r>
      <w:r w:rsidRPr="00636FBD">
        <w:rPr>
          <w:rFonts w:ascii="Segoe UI Symbol" w:eastAsia="MS Gothic" w:hAnsi="Segoe UI Symbol" w:cs="Segoe UI Symbol"/>
          <w:sz w:val="20"/>
          <w:szCs w:val="20"/>
        </w:rPr>
        <w:t>☐</w:t>
      </w:r>
    </w:p>
    <w:p w14:paraId="650D801D" w14:textId="77777777" w:rsidR="00A435CC" w:rsidRPr="00636FBD" w:rsidRDefault="00A435CC" w:rsidP="00A435CC">
      <w:pPr>
        <w:autoSpaceDE w:val="0"/>
        <w:autoSpaceDN w:val="0"/>
        <w:adjustRightInd w:val="0"/>
        <w:spacing w:after="0" w:line="240" w:lineRule="auto"/>
        <w:rPr>
          <w:rFonts w:ascii="Verdana" w:eastAsia="MS Gothic" w:hAnsi="Verdana" w:cs="MS Gothic"/>
          <w:sz w:val="20"/>
          <w:szCs w:val="20"/>
        </w:rPr>
      </w:pPr>
    </w:p>
    <w:p w14:paraId="51F8BC57" w14:textId="77777777" w:rsidR="00A435CC" w:rsidRPr="00636FBD" w:rsidRDefault="00A435CC" w:rsidP="00A435CC">
      <w:pPr>
        <w:autoSpaceDE w:val="0"/>
        <w:autoSpaceDN w:val="0"/>
        <w:adjustRightInd w:val="0"/>
        <w:spacing w:after="0" w:line="240" w:lineRule="auto"/>
        <w:rPr>
          <w:rFonts w:ascii="Verdana" w:hAnsi="Verdana" w:cs="Arial"/>
          <w:bCs/>
          <w:iCs/>
          <w:sz w:val="20"/>
          <w:szCs w:val="20"/>
        </w:rPr>
      </w:pPr>
      <w:r w:rsidRPr="00636FBD">
        <w:rPr>
          <w:rFonts w:ascii="Verdana" w:hAnsi="Verdana" w:cs="Arial"/>
          <w:b/>
          <w:bCs/>
          <w:iCs/>
          <w:sz w:val="20"/>
          <w:szCs w:val="20"/>
        </w:rPr>
        <w:t>Question 49:</w:t>
      </w:r>
      <w:r w:rsidRPr="00636FBD">
        <w:rPr>
          <w:rFonts w:ascii="Verdana" w:hAnsi="Verdana" w:cs="Arial"/>
          <w:bCs/>
          <w:iCs/>
          <w:sz w:val="20"/>
          <w:szCs w:val="20"/>
        </w:rPr>
        <w:t xml:space="preserve"> Do you agree these powers should be limited to when police have</w:t>
      </w:r>
    </w:p>
    <w:p w14:paraId="4E5E2D59" w14:textId="77777777" w:rsidR="00A435CC" w:rsidRPr="00636FBD" w:rsidRDefault="00A435CC" w:rsidP="00A435CC">
      <w:pPr>
        <w:autoSpaceDE w:val="0"/>
        <w:autoSpaceDN w:val="0"/>
        <w:adjustRightInd w:val="0"/>
        <w:spacing w:after="0" w:line="240" w:lineRule="auto"/>
        <w:rPr>
          <w:rFonts w:ascii="Verdana" w:hAnsi="Verdana" w:cs="Arial"/>
          <w:bCs/>
          <w:iCs/>
          <w:sz w:val="20"/>
          <w:szCs w:val="20"/>
        </w:rPr>
      </w:pPr>
      <w:r w:rsidRPr="00636FBD">
        <w:rPr>
          <w:rFonts w:ascii="Verdana" w:hAnsi="Verdana" w:cs="Arial"/>
          <w:bCs/>
          <w:iCs/>
          <w:sz w:val="20"/>
          <w:szCs w:val="20"/>
        </w:rPr>
        <w:t>charged a person with unlawfully doing a Protected Role whilst not a scheme member</w:t>
      </w:r>
    </w:p>
    <w:p w14:paraId="0DFE7DB6" w14:textId="77777777" w:rsidR="00A435CC" w:rsidRPr="00636FBD" w:rsidRDefault="00A435CC" w:rsidP="00A435CC">
      <w:pPr>
        <w:autoSpaceDE w:val="0"/>
        <w:autoSpaceDN w:val="0"/>
        <w:adjustRightInd w:val="0"/>
        <w:spacing w:after="0" w:line="240" w:lineRule="auto"/>
        <w:rPr>
          <w:rFonts w:ascii="Verdana" w:hAnsi="Verdana" w:cs="Arial"/>
          <w:bCs/>
          <w:iCs/>
          <w:sz w:val="20"/>
          <w:szCs w:val="20"/>
        </w:rPr>
      </w:pPr>
      <w:r w:rsidRPr="00636FBD">
        <w:rPr>
          <w:rFonts w:ascii="Verdana" w:hAnsi="Verdana" w:cs="Arial"/>
          <w:bCs/>
          <w:iCs/>
          <w:sz w:val="20"/>
          <w:szCs w:val="20"/>
        </w:rPr>
        <w:t>or where a referral has not been made by a relevant organisation?</w:t>
      </w:r>
    </w:p>
    <w:p w14:paraId="77296271" w14:textId="77777777" w:rsidR="00A435CC" w:rsidRPr="00636FBD" w:rsidRDefault="00A435CC" w:rsidP="00A435CC">
      <w:pPr>
        <w:rPr>
          <w:rFonts w:ascii="Verdana" w:eastAsia="MS Gothic" w:hAnsi="Verdana" w:cs="MS Gothic"/>
          <w:sz w:val="20"/>
          <w:szCs w:val="20"/>
        </w:rPr>
      </w:pPr>
      <w:r w:rsidRPr="00636FBD">
        <w:rPr>
          <w:rFonts w:ascii="Verdana" w:hAnsi="Verdana" w:cs="Arial"/>
          <w:bCs/>
          <w:iCs/>
          <w:sz w:val="20"/>
          <w:szCs w:val="20"/>
        </w:rPr>
        <w:t xml:space="preserve">Yes </w:t>
      </w:r>
      <w:r w:rsidRPr="00636FBD">
        <w:rPr>
          <w:rFonts w:ascii="Segoe UI Symbol" w:eastAsia="MS Gothic" w:hAnsi="Segoe UI Symbol" w:cs="Segoe UI Symbol"/>
          <w:sz w:val="20"/>
          <w:szCs w:val="20"/>
        </w:rPr>
        <w:t>☐</w:t>
      </w:r>
      <w:r w:rsidRPr="00636FBD">
        <w:rPr>
          <w:rFonts w:ascii="Verdana" w:eastAsia="MS Gothic" w:hAnsi="Verdana" w:cs="MS Gothic"/>
          <w:sz w:val="20"/>
          <w:szCs w:val="20"/>
        </w:rPr>
        <w:t xml:space="preserve"> </w:t>
      </w:r>
      <w:r w:rsidRPr="00636FBD">
        <w:rPr>
          <w:rFonts w:ascii="Verdana" w:hAnsi="Verdana" w:cs="Arial"/>
          <w:bCs/>
          <w:iCs/>
          <w:sz w:val="20"/>
          <w:szCs w:val="20"/>
        </w:rPr>
        <w:t xml:space="preserve">No </w:t>
      </w:r>
      <w:r w:rsidRPr="00636FBD">
        <w:rPr>
          <w:rFonts w:ascii="Segoe UI Symbol" w:eastAsia="MS Gothic" w:hAnsi="Segoe UI Symbol" w:cs="Segoe UI Symbol"/>
          <w:sz w:val="20"/>
          <w:szCs w:val="20"/>
        </w:rPr>
        <w:t>☐</w:t>
      </w:r>
    </w:p>
    <w:p w14:paraId="09B27327" w14:textId="77777777" w:rsidR="00E23029" w:rsidRPr="00636FBD" w:rsidRDefault="00E23029" w:rsidP="0039320B">
      <w:pPr>
        <w:autoSpaceDE w:val="0"/>
        <w:autoSpaceDN w:val="0"/>
        <w:adjustRightInd w:val="0"/>
        <w:spacing w:after="0" w:line="240" w:lineRule="auto"/>
        <w:rPr>
          <w:rFonts w:ascii="Verdana" w:hAnsi="Verdana" w:cs="Arial"/>
          <w:bCs/>
          <w:iCs/>
          <w:sz w:val="20"/>
          <w:szCs w:val="20"/>
        </w:rPr>
      </w:pPr>
      <w:r w:rsidRPr="00636FBD">
        <w:rPr>
          <w:rFonts w:ascii="Verdana" w:eastAsia="MS Gothic" w:hAnsi="Verdana" w:cs="Arial"/>
          <w:b/>
          <w:sz w:val="20"/>
          <w:szCs w:val="20"/>
        </w:rPr>
        <w:t>Question 50</w:t>
      </w:r>
      <w:r w:rsidR="0039320B" w:rsidRPr="00636FBD">
        <w:rPr>
          <w:rFonts w:ascii="Verdana" w:eastAsia="MS Gothic" w:hAnsi="Verdana" w:cs="Arial"/>
          <w:sz w:val="20"/>
          <w:szCs w:val="20"/>
        </w:rPr>
        <w:t xml:space="preserve"> [</w:t>
      </w:r>
      <w:proofErr w:type="gramStart"/>
      <w:r w:rsidRPr="00636FBD">
        <w:rPr>
          <w:rFonts w:ascii="Verdana" w:eastAsia="MS Gothic" w:hAnsi="Verdana" w:cs="Arial"/>
          <w:sz w:val="20"/>
          <w:szCs w:val="20"/>
        </w:rPr>
        <w:t>in reference to</w:t>
      </w:r>
      <w:proofErr w:type="gramEnd"/>
      <w:r w:rsidRPr="00636FBD">
        <w:rPr>
          <w:rFonts w:ascii="Verdana" w:eastAsia="MS Gothic" w:hAnsi="Verdana" w:cs="Arial"/>
          <w:sz w:val="20"/>
          <w:szCs w:val="20"/>
        </w:rPr>
        <w:t xml:space="preserve"> giving Health and Social Care Partnerships the power to make referrals to the police on behalf of children/vulnerable adults</w:t>
      </w:r>
      <w:r w:rsidR="0039320B" w:rsidRPr="00636FBD">
        <w:rPr>
          <w:rFonts w:ascii="Verdana" w:eastAsia="MS Gothic" w:hAnsi="Verdana" w:cs="Arial"/>
          <w:sz w:val="20"/>
          <w:szCs w:val="20"/>
        </w:rPr>
        <w:t xml:space="preserve">] </w:t>
      </w:r>
      <w:r w:rsidR="0039320B" w:rsidRPr="00636FBD">
        <w:rPr>
          <w:rFonts w:ascii="Verdana" w:hAnsi="Verdana" w:cs="Arial"/>
          <w:bCs/>
          <w:iCs/>
          <w:sz w:val="20"/>
          <w:szCs w:val="20"/>
        </w:rPr>
        <w:t>Do you think this proposal closes the safeguarding gap in terms of self-directed support?</w:t>
      </w:r>
    </w:p>
    <w:p w14:paraId="1DF85A70" w14:textId="77777777" w:rsidR="0039320B" w:rsidRPr="00636FBD" w:rsidRDefault="0039320B" w:rsidP="0039320B">
      <w:pPr>
        <w:autoSpaceDE w:val="0"/>
        <w:autoSpaceDN w:val="0"/>
        <w:adjustRightInd w:val="0"/>
        <w:spacing w:after="0" w:line="240" w:lineRule="auto"/>
        <w:rPr>
          <w:rFonts w:ascii="Verdana" w:hAnsi="Verdana" w:cs="Arial"/>
          <w:bCs/>
          <w:iCs/>
          <w:sz w:val="20"/>
          <w:szCs w:val="20"/>
        </w:rPr>
      </w:pPr>
    </w:p>
    <w:p w14:paraId="5BB24829" w14:textId="77777777" w:rsidR="002A1265" w:rsidRPr="00636FBD" w:rsidRDefault="002A1265" w:rsidP="002A1265">
      <w:pPr>
        <w:autoSpaceDE w:val="0"/>
        <w:autoSpaceDN w:val="0"/>
        <w:adjustRightInd w:val="0"/>
        <w:spacing w:after="0" w:line="240" w:lineRule="auto"/>
        <w:rPr>
          <w:rFonts w:ascii="Verdana" w:hAnsi="Verdana" w:cs="Arial"/>
          <w:bCs/>
          <w:iCs/>
          <w:sz w:val="20"/>
          <w:szCs w:val="20"/>
        </w:rPr>
      </w:pPr>
      <w:r w:rsidRPr="00636FBD">
        <w:rPr>
          <w:rFonts w:ascii="Verdana" w:hAnsi="Verdana" w:cs="Arial"/>
          <w:b/>
          <w:bCs/>
          <w:iCs/>
          <w:sz w:val="20"/>
          <w:szCs w:val="20"/>
        </w:rPr>
        <w:t xml:space="preserve">Question 53: </w:t>
      </w:r>
      <w:r w:rsidRPr="00636FBD">
        <w:rPr>
          <w:rFonts w:ascii="Verdana" w:hAnsi="Verdana" w:cs="Arial"/>
          <w:bCs/>
          <w:iCs/>
          <w:sz w:val="20"/>
          <w:szCs w:val="20"/>
        </w:rPr>
        <w:t>Do you agree with the proposal to provide Disclosure Scotland with</w:t>
      </w:r>
    </w:p>
    <w:p w14:paraId="6187460D" w14:textId="77777777" w:rsidR="002A1265" w:rsidRPr="00636FBD" w:rsidRDefault="002A1265" w:rsidP="002A1265">
      <w:pPr>
        <w:autoSpaceDE w:val="0"/>
        <w:autoSpaceDN w:val="0"/>
        <w:adjustRightInd w:val="0"/>
        <w:spacing w:after="0" w:line="240" w:lineRule="auto"/>
        <w:rPr>
          <w:rFonts w:ascii="Verdana" w:hAnsi="Verdana" w:cs="Arial"/>
          <w:bCs/>
          <w:iCs/>
          <w:sz w:val="20"/>
          <w:szCs w:val="20"/>
        </w:rPr>
      </w:pPr>
      <w:r w:rsidRPr="00636FBD">
        <w:rPr>
          <w:rFonts w:ascii="Verdana" w:hAnsi="Verdana" w:cs="Arial"/>
          <w:bCs/>
          <w:iCs/>
          <w:sz w:val="20"/>
          <w:szCs w:val="20"/>
        </w:rPr>
        <w:t>powers to impose standard conditions?</w:t>
      </w:r>
    </w:p>
    <w:p w14:paraId="1D9755EA" w14:textId="77777777" w:rsidR="002A1265" w:rsidRPr="00636FBD" w:rsidRDefault="002A1265" w:rsidP="002A1265">
      <w:pPr>
        <w:autoSpaceDE w:val="0"/>
        <w:autoSpaceDN w:val="0"/>
        <w:adjustRightInd w:val="0"/>
        <w:spacing w:after="0" w:line="240" w:lineRule="auto"/>
        <w:rPr>
          <w:rFonts w:ascii="Verdana" w:eastAsia="MS Gothic" w:hAnsi="Verdana" w:cs="MS Gothic"/>
          <w:sz w:val="20"/>
          <w:szCs w:val="20"/>
        </w:rPr>
      </w:pPr>
      <w:r w:rsidRPr="00636FBD">
        <w:rPr>
          <w:rFonts w:ascii="Verdana" w:hAnsi="Verdana" w:cs="Arial"/>
          <w:bCs/>
          <w:iCs/>
          <w:sz w:val="20"/>
          <w:szCs w:val="20"/>
        </w:rPr>
        <w:t xml:space="preserve">Yes </w:t>
      </w:r>
      <w:r w:rsidRPr="00636FBD">
        <w:rPr>
          <w:rFonts w:ascii="Segoe UI Symbol" w:eastAsia="MS Gothic" w:hAnsi="Segoe UI Symbol" w:cs="Segoe UI Symbol"/>
          <w:sz w:val="20"/>
          <w:szCs w:val="20"/>
        </w:rPr>
        <w:t>☐</w:t>
      </w:r>
      <w:r w:rsidRPr="00636FBD">
        <w:rPr>
          <w:rFonts w:ascii="Verdana" w:eastAsia="MS Gothic" w:hAnsi="Verdana" w:cs="MS Gothic"/>
          <w:sz w:val="20"/>
          <w:szCs w:val="20"/>
        </w:rPr>
        <w:t xml:space="preserve"> </w:t>
      </w:r>
      <w:r w:rsidRPr="00636FBD">
        <w:rPr>
          <w:rFonts w:ascii="Verdana" w:hAnsi="Verdana" w:cs="Arial"/>
          <w:bCs/>
          <w:iCs/>
          <w:sz w:val="20"/>
          <w:szCs w:val="20"/>
        </w:rPr>
        <w:t xml:space="preserve">No </w:t>
      </w:r>
      <w:r w:rsidRPr="00636FBD">
        <w:rPr>
          <w:rFonts w:ascii="Segoe UI Symbol" w:eastAsia="MS Gothic" w:hAnsi="Segoe UI Symbol" w:cs="Segoe UI Symbol"/>
          <w:sz w:val="20"/>
          <w:szCs w:val="20"/>
        </w:rPr>
        <w:t>☐</w:t>
      </w:r>
    </w:p>
    <w:p w14:paraId="51C7A8C8" w14:textId="77777777" w:rsidR="002A1265" w:rsidRPr="00636FBD" w:rsidRDefault="002A1265" w:rsidP="002A1265">
      <w:pPr>
        <w:autoSpaceDE w:val="0"/>
        <w:autoSpaceDN w:val="0"/>
        <w:adjustRightInd w:val="0"/>
        <w:spacing w:after="0" w:line="240" w:lineRule="auto"/>
        <w:rPr>
          <w:rFonts w:ascii="Verdana" w:eastAsia="MS Gothic" w:hAnsi="Verdana" w:cs="MS Gothic"/>
          <w:sz w:val="20"/>
          <w:szCs w:val="20"/>
        </w:rPr>
      </w:pPr>
    </w:p>
    <w:p w14:paraId="73A2D207" w14:textId="77777777" w:rsidR="002A1265" w:rsidRPr="00636FBD" w:rsidRDefault="002A1265" w:rsidP="002A1265">
      <w:pPr>
        <w:autoSpaceDE w:val="0"/>
        <w:autoSpaceDN w:val="0"/>
        <w:adjustRightInd w:val="0"/>
        <w:spacing w:after="0" w:line="240" w:lineRule="auto"/>
        <w:rPr>
          <w:rFonts w:ascii="Verdana" w:hAnsi="Verdana" w:cs="Arial"/>
          <w:bCs/>
          <w:iCs/>
          <w:sz w:val="20"/>
          <w:szCs w:val="20"/>
        </w:rPr>
      </w:pPr>
      <w:r w:rsidRPr="00636FBD">
        <w:rPr>
          <w:rFonts w:ascii="Verdana" w:hAnsi="Verdana" w:cs="Arial"/>
          <w:b/>
          <w:bCs/>
          <w:iCs/>
          <w:sz w:val="20"/>
          <w:szCs w:val="20"/>
        </w:rPr>
        <w:t>Question 54:</w:t>
      </w:r>
      <w:r w:rsidRPr="00636FBD">
        <w:rPr>
          <w:rFonts w:ascii="Verdana" w:hAnsi="Verdana" w:cs="Arial"/>
          <w:bCs/>
          <w:iCs/>
          <w:sz w:val="20"/>
          <w:szCs w:val="20"/>
        </w:rPr>
        <w:t xml:space="preserve"> If yes, how long should the conditions last before lapsing?</w:t>
      </w:r>
    </w:p>
    <w:p w14:paraId="48603A6C" w14:textId="77777777" w:rsidR="002A1265" w:rsidRPr="00636FBD" w:rsidRDefault="002A1265" w:rsidP="002A1265">
      <w:pPr>
        <w:autoSpaceDE w:val="0"/>
        <w:autoSpaceDN w:val="0"/>
        <w:adjustRightInd w:val="0"/>
        <w:spacing w:after="0" w:line="240" w:lineRule="auto"/>
        <w:rPr>
          <w:rFonts w:ascii="Verdana" w:eastAsia="MS Gothic" w:hAnsi="Verdana" w:cs="MS Gothic"/>
          <w:sz w:val="20"/>
          <w:szCs w:val="20"/>
        </w:rPr>
      </w:pPr>
      <w:r w:rsidRPr="00636FBD">
        <w:rPr>
          <w:rFonts w:ascii="Verdana" w:hAnsi="Verdana" w:cs="Arial"/>
          <w:bCs/>
          <w:iCs/>
          <w:sz w:val="20"/>
          <w:szCs w:val="20"/>
        </w:rPr>
        <w:t xml:space="preserve">a) 3 months </w:t>
      </w:r>
      <w:r w:rsidRPr="00636FBD">
        <w:rPr>
          <w:rFonts w:ascii="Segoe UI Symbol" w:eastAsia="MS Gothic" w:hAnsi="Segoe UI Symbol" w:cs="Segoe UI Symbol"/>
          <w:sz w:val="20"/>
          <w:szCs w:val="20"/>
        </w:rPr>
        <w:t>☐</w:t>
      </w:r>
    </w:p>
    <w:p w14:paraId="2EAE2005" w14:textId="77777777" w:rsidR="002A1265" w:rsidRPr="00636FBD" w:rsidRDefault="002A1265" w:rsidP="002A1265">
      <w:pPr>
        <w:autoSpaceDE w:val="0"/>
        <w:autoSpaceDN w:val="0"/>
        <w:adjustRightInd w:val="0"/>
        <w:spacing w:after="0" w:line="240" w:lineRule="auto"/>
        <w:rPr>
          <w:rFonts w:ascii="Verdana" w:eastAsia="MS Gothic" w:hAnsi="Verdana" w:cs="MS Gothic"/>
          <w:sz w:val="20"/>
          <w:szCs w:val="20"/>
        </w:rPr>
      </w:pPr>
      <w:r w:rsidRPr="00636FBD">
        <w:rPr>
          <w:rFonts w:ascii="Verdana" w:hAnsi="Verdana" w:cs="Arial"/>
          <w:bCs/>
          <w:iCs/>
          <w:sz w:val="20"/>
          <w:szCs w:val="20"/>
        </w:rPr>
        <w:t xml:space="preserve">b) 6 months </w:t>
      </w:r>
      <w:r w:rsidRPr="00636FBD">
        <w:rPr>
          <w:rFonts w:ascii="Segoe UI Symbol" w:eastAsia="MS Gothic" w:hAnsi="Segoe UI Symbol" w:cs="Segoe UI Symbol"/>
          <w:sz w:val="20"/>
          <w:szCs w:val="20"/>
        </w:rPr>
        <w:t>☐</w:t>
      </w:r>
    </w:p>
    <w:p w14:paraId="690F3109" w14:textId="77777777" w:rsidR="002A1265" w:rsidRPr="00636FBD" w:rsidRDefault="002A1265" w:rsidP="002A1265">
      <w:pPr>
        <w:autoSpaceDE w:val="0"/>
        <w:autoSpaceDN w:val="0"/>
        <w:adjustRightInd w:val="0"/>
        <w:spacing w:after="0" w:line="240" w:lineRule="auto"/>
        <w:rPr>
          <w:rFonts w:ascii="Verdana" w:eastAsia="MS Gothic" w:hAnsi="Verdana" w:cs="MS Gothic"/>
          <w:sz w:val="20"/>
          <w:szCs w:val="20"/>
        </w:rPr>
      </w:pPr>
    </w:p>
    <w:p w14:paraId="06D92294" w14:textId="77777777" w:rsidR="002A1265" w:rsidRPr="00636FBD" w:rsidRDefault="002A1265" w:rsidP="002A1265">
      <w:pPr>
        <w:autoSpaceDE w:val="0"/>
        <w:autoSpaceDN w:val="0"/>
        <w:adjustRightInd w:val="0"/>
        <w:spacing w:after="0" w:line="240" w:lineRule="auto"/>
        <w:rPr>
          <w:rFonts w:ascii="Verdana" w:hAnsi="Verdana" w:cs="Arial"/>
          <w:bCs/>
          <w:iCs/>
          <w:sz w:val="20"/>
          <w:szCs w:val="20"/>
        </w:rPr>
      </w:pPr>
      <w:r w:rsidRPr="00636FBD">
        <w:rPr>
          <w:rFonts w:ascii="Verdana" w:hAnsi="Verdana" w:cs="Arial"/>
          <w:b/>
          <w:bCs/>
          <w:iCs/>
          <w:sz w:val="20"/>
          <w:szCs w:val="20"/>
        </w:rPr>
        <w:t>Question 55:</w:t>
      </w:r>
      <w:r w:rsidRPr="00636FBD">
        <w:rPr>
          <w:rFonts w:ascii="Verdana" w:hAnsi="Verdana" w:cs="Arial"/>
          <w:bCs/>
          <w:iCs/>
          <w:sz w:val="20"/>
          <w:szCs w:val="20"/>
        </w:rPr>
        <w:t xml:space="preserve"> Under what circumstances do you think Disclosure Scotland should be</w:t>
      </w:r>
    </w:p>
    <w:p w14:paraId="5310485A" w14:textId="77777777" w:rsidR="002A1265" w:rsidRPr="00636FBD" w:rsidRDefault="002A1265" w:rsidP="002A1265">
      <w:pPr>
        <w:autoSpaceDE w:val="0"/>
        <w:autoSpaceDN w:val="0"/>
        <w:adjustRightInd w:val="0"/>
        <w:spacing w:after="0" w:line="240" w:lineRule="auto"/>
        <w:rPr>
          <w:rFonts w:ascii="Verdana" w:hAnsi="Verdana" w:cs="Arial"/>
          <w:bCs/>
          <w:iCs/>
          <w:sz w:val="20"/>
          <w:szCs w:val="20"/>
        </w:rPr>
      </w:pPr>
      <w:r w:rsidRPr="00636FBD">
        <w:rPr>
          <w:rFonts w:ascii="Verdana" w:hAnsi="Verdana" w:cs="Arial"/>
          <w:bCs/>
          <w:iCs/>
          <w:sz w:val="20"/>
          <w:szCs w:val="20"/>
        </w:rPr>
        <w:t>able to impose standard conditions and why?</w:t>
      </w:r>
    </w:p>
    <w:p w14:paraId="32B49490" w14:textId="77777777" w:rsidR="002A1265" w:rsidRPr="00636FBD" w:rsidRDefault="002A1265" w:rsidP="002A1265">
      <w:pPr>
        <w:autoSpaceDE w:val="0"/>
        <w:autoSpaceDN w:val="0"/>
        <w:adjustRightInd w:val="0"/>
        <w:spacing w:after="0" w:line="240" w:lineRule="auto"/>
        <w:rPr>
          <w:rFonts w:ascii="Verdana" w:hAnsi="Verdana" w:cs="Arial"/>
          <w:bCs/>
          <w:iCs/>
          <w:sz w:val="20"/>
          <w:szCs w:val="20"/>
        </w:rPr>
      </w:pPr>
    </w:p>
    <w:p w14:paraId="54B4396B" w14:textId="77777777" w:rsidR="002A1265" w:rsidRPr="00636FBD" w:rsidRDefault="002A1265" w:rsidP="002A1265">
      <w:pPr>
        <w:autoSpaceDE w:val="0"/>
        <w:autoSpaceDN w:val="0"/>
        <w:adjustRightInd w:val="0"/>
        <w:spacing w:after="0" w:line="240" w:lineRule="auto"/>
        <w:rPr>
          <w:rFonts w:ascii="Verdana" w:hAnsi="Verdana" w:cs="Arial"/>
          <w:bCs/>
          <w:iCs/>
          <w:sz w:val="20"/>
          <w:szCs w:val="20"/>
        </w:rPr>
      </w:pPr>
      <w:r w:rsidRPr="00636FBD">
        <w:rPr>
          <w:rFonts w:ascii="Verdana" w:hAnsi="Verdana" w:cs="Arial"/>
          <w:b/>
          <w:bCs/>
          <w:iCs/>
          <w:sz w:val="20"/>
          <w:szCs w:val="20"/>
        </w:rPr>
        <w:t>Question 56:</w:t>
      </w:r>
      <w:r w:rsidRPr="00636FBD">
        <w:rPr>
          <w:rFonts w:ascii="Verdana" w:hAnsi="Verdana" w:cs="Arial"/>
          <w:bCs/>
          <w:iCs/>
          <w:sz w:val="20"/>
          <w:szCs w:val="20"/>
        </w:rPr>
        <w:t xml:space="preserve"> Do you agree that it should be a criminal offence if an individual and</w:t>
      </w:r>
    </w:p>
    <w:p w14:paraId="210BA74C" w14:textId="77777777" w:rsidR="002A1265" w:rsidRPr="00636FBD" w:rsidRDefault="002A1265" w:rsidP="002A1265">
      <w:pPr>
        <w:autoSpaceDE w:val="0"/>
        <w:autoSpaceDN w:val="0"/>
        <w:adjustRightInd w:val="0"/>
        <w:spacing w:after="0" w:line="240" w:lineRule="auto"/>
        <w:rPr>
          <w:rFonts w:ascii="Verdana" w:hAnsi="Verdana" w:cs="Arial"/>
          <w:bCs/>
          <w:iCs/>
          <w:sz w:val="20"/>
          <w:szCs w:val="20"/>
        </w:rPr>
      </w:pPr>
      <w:r w:rsidRPr="00636FBD">
        <w:rPr>
          <w:rFonts w:ascii="Verdana" w:hAnsi="Verdana" w:cs="Arial"/>
          <w:bCs/>
          <w:iCs/>
          <w:sz w:val="20"/>
          <w:szCs w:val="20"/>
        </w:rPr>
        <w:t>employer/voluntary body failed to comply with standard conditions?</w:t>
      </w:r>
    </w:p>
    <w:p w14:paraId="571DD7E3" w14:textId="77777777" w:rsidR="002A1265" w:rsidRPr="00636FBD" w:rsidRDefault="002A1265" w:rsidP="002A1265">
      <w:pPr>
        <w:rPr>
          <w:rFonts w:ascii="Verdana" w:eastAsia="MS Gothic" w:hAnsi="Verdana" w:cs="MS Gothic"/>
          <w:sz w:val="20"/>
          <w:szCs w:val="20"/>
        </w:rPr>
      </w:pPr>
      <w:r w:rsidRPr="00636FBD">
        <w:rPr>
          <w:rFonts w:ascii="Verdana" w:hAnsi="Verdana" w:cs="Arial"/>
          <w:bCs/>
          <w:iCs/>
          <w:sz w:val="20"/>
          <w:szCs w:val="20"/>
        </w:rPr>
        <w:t xml:space="preserve">Yes </w:t>
      </w:r>
      <w:r w:rsidRPr="00636FBD">
        <w:rPr>
          <w:rFonts w:ascii="Segoe UI Symbol" w:eastAsia="MS Gothic" w:hAnsi="Segoe UI Symbol" w:cs="Segoe UI Symbol"/>
          <w:sz w:val="20"/>
          <w:szCs w:val="20"/>
        </w:rPr>
        <w:t>☐</w:t>
      </w:r>
      <w:r w:rsidRPr="00636FBD">
        <w:rPr>
          <w:rFonts w:ascii="Verdana" w:eastAsia="MS Gothic" w:hAnsi="Verdana" w:cs="MS Gothic"/>
          <w:sz w:val="20"/>
          <w:szCs w:val="20"/>
        </w:rPr>
        <w:t xml:space="preserve"> </w:t>
      </w:r>
      <w:r w:rsidRPr="00636FBD">
        <w:rPr>
          <w:rFonts w:ascii="Verdana" w:hAnsi="Verdana" w:cs="Arial"/>
          <w:bCs/>
          <w:iCs/>
          <w:sz w:val="20"/>
          <w:szCs w:val="20"/>
        </w:rPr>
        <w:t xml:space="preserve">No </w:t>
      </w:r>
      <w:r w:rsidRPr="00636FBD">
        <w:rPr>
          <w:rFonts w:ascii="Segoe UI Symbol" w:eastAsia="MS Gothic" w:hAnsi="Segoe UI Symbol" w:cs="Segoe UI Symbol"/>
          <w:sz w:val="20"/>
          <w:szCs w:val="20"/>
        </w:rPr>
        <w:t>☐</w:t>
      </w:r>
    </w:p>
    <w:p w14:paraId="2EF01208" w14:textId="77777777" w:rsidR="001E5AC7" w:rsidRPr="00636FBD" w:rsidRDefault="001E5AC7" w:rsidP="001E5AC7">
      <w:pPr>
        <w:autoSpaceDE w:val="0"/>
        <w:autoSpaceDN w:val="0"/>
        <w:adjustRightInd w:val="0"/>
        <w:spacing w:after="0" w:line="240" w:lineRule="auto"/>
        <w:rPr>
          <w:rFonts w:ascii="Verdana" w:hAnsi="Verdana" w:cs="Arial"/>
          <w:bCs/>
          <w:iCs/>
          <w:sz w:val="20"/>
          <w:szCs w:val="20"/>
        </w:rPr>
      </w:pPr>
      <w:r w:rsidRPr="00636FBD">
        <w:rPr>
          <w:rFonts w:ascii="Verdana" w:hAnsi="Verdana" w:cs="Arial,BoldItalic"/>
          <w:b/>
          <w:bCs/>
          <w:iCs/>
          <w:sz w:val="20"/>
          <w:szCs w:val="20"/>
        </w:rPr>
        <w:t>Question 59:</w:t>
      </w:r>
      <w:r w:rsidRPr="00636FBD">
        <w:rPr>
          <w:rFonts w:ascii="Verdana" w:hAnsi="Verdana" w:cs="Arial,BoldItalic"/>
          <w:bCs/>
          <w:iCs/>
          <w:sz w:val="20"/>
          <w:szCs w:val="20"/>
        </w:rPr>
        <w:t xml:space="preserve"> Do you think it’s appropriate that </w:t>
      </w:r>
      <w:r w:rsidRPr="00636FBD">
        <w:rPr>
          <w:rFonts w:ascii="Verdana" w:hAnsi="Verdana" w:cs="Arial"/>
          <w:bCs/>
          <w:iCs/>
          <w:sz w:val="20"/>
          <w:szCs w:val="20"/>
        </w:rPr>
        <w:t>organisations, irrespective of where</w:t>
      </w:r>
    </w:p>
    <w:p w14:paraId="4AF08C54" w14:textId="77777777" w:rsidR="001E5AC7" w:rsidRPr="00636FBD" w:rsidRDefault="001E5AC7" w:rsidP="001E5AC7">
      <w:pPr>
        <w:autoSpaceDE w:val="0"/>
        <w:autoSpaceDN w:val="0"/>
        <w:adjustRightInd w:val="0"/>
        <w:spacing w:after="0" w:line="240" w:lineRule="auto"/>
        <w:rPr>
          <w:rFonts w:ascii="Verdana" w:hAnsi="Verdana" w:cs="Arial,BoldItalic"/>
          <w:bCs/>
          <w:iCs/>
          <w:sz w:val="20"/>
          <w:szCs w:val="20"/>
        </w:rPr>
      </w:pPr>
      <w:r w:rsidRPr="00636FBD">
        <w:rPr>
          <w:rFonts w:ascii="Verdana" w:hAnsi="Verdana" w:cs="Arial,BoldItalic"/>
          <w:bCs/>
          <w:iCs/>
          <w:sz w:val="20"/>
          <w:szCs w:val="20"/>
        </w:rPr>
        <w:t>the regulated work is to be carried out, should be informed of a listed individual’s</w:t>
      </w:r>
    </w:p>
    <w:p w14:paraId="0944610A" w14:textId="77777777" w:rsidR="001E5AC7" w:rsidRPr="00636FBD" w:rsidRDefault="001E5AC7" w:rsidP="001E5AC7">
      <w:pPr>
        <w:autoSpaceDE w:val="0"/>
        <w:autoSpaceDN w:val="0"/>
        <w:adjustRightInd w:val="0"/>
        <w:spacing w:after="0" w:line="240" w:lineRule="auto"/>
        <w:rPr>
          <w:rFonts w:ascii="Verdana" w:hAnsi="Verdana" w:cs="Arial"/>
          <w:bCs/>
          <w:iCs/>
          <w:sz w:val="20"/>
          <w:szCs w:val="20"/>
        </w:rPr>
      </w:pPr>
      <w:r w:rsidRPr="00636FBD">
        <w:rPr>
          <w:rFonts w:ascii="Verdana" w:hAnsi="Verdana" w:cs="Arial"/>
          <w:bCs/>
          <w:iCs/>
          <w:sz w:val="20"/>
          <w:szCs w:val="20"/>
        </w:rPr>
        <w:t>barred status?</w:t>
      </w:r>
    </w:p>
    <w:p w14:paraId="1F4B6D0A" w14:textId="77777777" w:rsidR="001E5AC7" w:rsidRPr="00636FBD" w:rsidRDefault="001E5AC7" w:rsidP="001E5AC7">
      <w:pPr>
        <w:rPr>
          <w:rFonts w:ascii="Verdana" w:eastAsia="MS Gothic" w:hAnsi="Verdana" w:cs="MS Gothic"/>
          <w:sz w:val="20"/>
          <w:szCs w:val="20"/>
        </w:rPr>
      </w:pPr>
      <w:r w:rsidRPr="00636FBD">
        <w:rPr>
          <w:rFonts w:ascii="Verdana" w:hAnsi="Verdana" w:cs="Arial"/>
          <w:bCs/>
          <w:iCs/>
          <w:sz w:val="20"/>
          <w:szCs w:val="20"/>
        </w:rPr>
        <w:t xml:space="preserve">Yes </w:t>
      </w:r>
      <w:r w:rsidRPr="00636FBD">
        <w:rPr>
          <w:rFonts w:ascii="Segoe UI Symbol" w:eastAsia="MS Gothic" w:hAnsi="Segoe UI Symbol" w:cs="Segoe UI Symbol"/>
          <w:sz w:val="20"/>
          <w:szCs w:val="20"/>
        </w:rPr>
        <w:t>☐</w:t>
      </w:r>
      <w:r w:rsidRPr="00636FBD">
        <w:rPr>
          <w:rFonts w:ascii="Verdana" w:eastAsia="MS Gothic" w:hAnsi="Verdana" w:cs="MS Gothic"/>
          <w:sz w:val="20"/>
          <w:szCs w:val="20"/>
        </w:rPr>
        <w:t xml:space="preserve"> </w:t>
      </w:r>
      <w:r w:rsidRPr="00636FBD">
        <w:rPr>
          <w:rFonts w:ascii="Verdana" w:hAnsi="Verdana" w:cs="Arial"/>
          <w:bCs/>
          <w:iCs/>
          <w:sz w:val="20"/>
          <w:szCs w:val="20"/>
        </w:rPr>
        <w:t xml:space="preserve">No </w:t>
      </w:r>
      <w:r w:rsidRPr="00636FBD">
        <w:rPr>
          <w:rFonts w:ascii="Segoe UI Symbol" w:eastAsia="MS Gothic" w:hAnsi="Segoe UI Symbol" w:cs="Segoe UI Symbol"/>
          <w:sz w:val="20"/>
          <w:szCs w:val="20"/>
        </w:rPr>
        <w:t>☐</w:t>
      </w:r>
    </w:p>
    <w:p w14:paraId="2BA2D926" w14:textId="77777777" w:rsidR="00205042" w:rsidRPr="00636FBD" w:rsidRDefault="00205042" w:rsidP="00205042">
      <w:pPr>
        <w:autoSpaceDE w:val="0"/>
        <w:autoSpaceDN w:val="0"/>
        <w:adjustRightInd w:val="0"/>
        <w:spacing w:after="0" w:line="240" w:lineRule="auto"/>
        <w:rPr>
          <w:rFonts w:ascii="Verdana" w:hAnsi="Verdana" w:cs="Arial"/>
          <w:bCs/>
          <w:iCs/>
          <w:sz w:val="20"/>
          <w:szCs w:val="20"/>
        </w:rPr>
      </w:pPr>
      <w:r w:rsidRPr="00636FBD">
        <w:rPr>
          <w:rFonts w:ascii="Verdana" w:hAnsi="Verdana" w:cs="Arial"/>
          <w:b/>
          <w:bCs/>
          <w:iCs/>
          <w:sz w:val="20"/>
          <w:szCs w:val="20"/>
        </w:rPr>
        <w:t>Question 60:</w:t>
      </w:r>
      <w:r w:rsidRPr="00636FBD">
        <w:rPr>
          <w:rFonts w:ascii="Verdana" w:hAnsi="Verdana" w:cs="Arial"/>
          <w:bCs/>
          <w:iCs/>
          <w:sz w:val="20"/>
          <w:szCs w:val="20"/>
        </w:rPr>
        <w:t xml:space="preserve"> Do you agree with our approach for PVG Scheme Members in a</w:t>
      </w:r>
    </w:p>
    <w:p w14:paraId="21714958" w14:textId="77777777" w:rsidR="00205042" w:rsidRPr="00636FBD" w:rsidRDefault="00205042" w:rsidP="00205042">
      <w:pPr>
        <w:autoSpaceDE w:val="0"/>
        <w:autoSpaceDN w:val="0"/>
        <w:adjustRightInd w:val="0"/>
        <w:spacing w:after="0" w:line="240" w:lineRule="auto"/>
        <w:rPr>
          <w:rFonts w:ascii="Verdana" w:hAnsi="Verdana" w:cs="Arial"/>
          <w:bCs/>
          <w:iCs/>
          <w:sz w:val="20"/>
          <w:szCs w:val="20"/>
        </w:rPr>
      </w:pPr>
      <w:r w:rsidRPr="00636FBD">
        <w:rPr>
          <w:rFonts w:ascii="Verdana" w:hAnsi="Verdana" w:cs="Arial"/>
          <w:bCs/>
          <w:iCs/>
          <w:sz w:val="20"/>
          <w:szCs w:val="20"/>
        </w:rPr>
        <w:t>protected role overseas or organisations employing PVG members to do a protected</w:t>
      </w:r>
    </w:p>
    <w:p w14:paraId="121773D6" w14:textId="77777777" w:rsidR="00205042" w:rsidRPr="00636FBD" w:rsidRDefault="00205042" w:rsidP="00205042">
      <w:pPr>
        <w:autoSpaceDE w:val="0"/>
        <w:autoSpaceDN w:val="0"/>
        <w:adjustRightInd w:val="0"/>
        <w:spacing w:after="0" w:line="240" w:lineRule="auto"/>
        <w:rPr>
          <w:rFonts w:ascii="Verdana" w:hAnsi="Verdana" w:cs="Arial"/>
          <w:bCs/>
          <w:iCs/>
          <w:sz w:val="20"/>
          <w:szCs w:val="20"/>
        </w:rPr>
      </w:pPr>
      <w:r w:rsidRPr="00636FBD">
        <w:rPr>
          <w:rFonts w:ascii="Verdana" w:hAnsi="Verdana" w:cs="Arial"/>
          <w:bCs/>
          <w:iCs/>
          <w:sz w:val="20"/>
          <w:szCs w:val="20"/>
        </w:rPr>
        <w:t>role, such as providing aid services?</w:t>
      </w:r>
    </w:p>
    <w:p w14:paraId="28C39B6E" w14:textId="77777777" w:rsidR="00205042" w:rsidRPr="00636FBD" w:rsidRDefault="00205042" w:rsidP="00205042">
      <w:pPr>
        <w:rPr>
          <w:rFonts w:ascii="Verdana" w:eastAsia="MS Gothic" w:hAnsi="Verdana" w:cs="MS Gothic"/>
          <w:sz w:val="20"/>
          <w:szCs w:val="20"/>
        </w:rPr>
      </w:pPr>
      <w:r w:rsidRPr="00636FBD">
        <w:rPr>
          <w:rFonts w:ascii="Verdana" w:hAnsi="Verdana" w:cs="Arial"/>
          <w:bCs/>
          <w:iCs/>
          <w:sz w:val="20"/>
          <w:szCs w:val="20"/>
        </w:rPr>
        <w:t xml:space="preserve">Yes </w:t>
      </w:r>
      <w:r w:rsidRPr="00636FBD">
        <w:rPr>
          <w:rFonts w:ascii="Segoe UI Symbol" w:eastAsia="MS Gothic" w:hAnsi="Segoe UI Symbol" w:cs="Segoe UI Symbol"/>
          <w:sz w:val="20"/>
          <w:szCs w:val="20"/>
        </w:rPr>
        <w:t>☐</w:t>
      </w:r>
      <w:r w:rsidRPr="00636FBD">
        <w:rPr>
          <w:rFonts w:ascii="Verdana" w:eastAsia="MS Gothic" w:hAnsi="Verdana" w:cs="MS Gothic"/>
          <w:sz w:val="20"/>
          <w:szCs w:val="20"/>
        </w:rPr>
        <w:t xml:space="preserve"> </w:t>
      </w:r>
      <w:r w:rsidRPr="00636FBD">
        <w:rPr>
          <w:rFonts w:ascii="Verdana" w:hAnsi="Verdana" w:cs="Arial"/>
          <w:bCs/>
          <w:iCs/>
          <w:sz w:val="20"/>
          <w:szCs w:val="20"/>
        </w:rPr>
        <w:t xml:space="preserve">No </w:t>
      </w:r>
      <w:r w:rsidRPr="00636FBD">
        <w:rPr>
          <w:rFonts w:ascii="Segoe UI Symbol" w:eastAsia="MS Gothic" w:hAnsi="Segoe UI Symbol" w:cs="Segoe UI Symbol"/>
          <w:sz w:val="20"/>
          <w:szCs w:val="20"/>
        </w:rPr>
        <w:t>☐</w:t>
      </w:r>
    </w:p>
    <w:p w14:paraId="732E97C2" w14:textId="77777777" w:rsidR="00205042" w:rsidRPr="00636FBD" w:rsidRDefault="00205042" w:rsidP="0039320B">
      <w:pPr>
        <w:jc w:val="center"/>
        <w:rPr>
          <w:rFonts w:ascii="Verdana" w:eastAsia="MS Gothic" w:hAnsi="Verdana" w:cs="MS Gothic"/>
          <w:b/>
          <w:sz w:val="20"/>
          <w:szCs w:val="20"/>
          <w:u w:val="single"/>
        </w:rPr>
      </w:pPr>
      <w:r w:rsidRPr="00636FBD">
        <w:rPr>
          <w:rFonts w:ascii="Verdana" w:eastAsia="MS Gothic" w:hAnsi="Verdana" w:cs="MS Gothic"/>
          <w:b/>
          <w:sz w:val="20"/>
          <w:szCs w:val="20"/>
          <w:u w:val="single"/>
        </w:rPr>
        <w:t>Section 5</w:t>
      </w:r>
    </w:p>
    <w:p w14:paraId="5D80F4A5" w14:textId="77777777" w:rsidR="000C475C" w:rsidRPr="00636FBD" w:rsidRDefault="000C475C" w:rsidP="000C475C">
      <w:pPr>
        <w:autoSpaceDE w:val="0"/>
        <w:autoSpaceDN w:val="0"/>
        <w:adjustRightInd w:val="0"/>
        <w:spacing w:after="0" w:line="240" w:lineRule="auto"/>
        <w:rPr>
          <w:rFonts w:ascii="Verdana" w:hAnsi="Verdana" w:cs="Arial"/>
          <w:bCs/>
          <w:iCs/>
          <w:sz w:val="20"/>
          <w:szCs w:val="20"/>
        </w:rPr>
      </w:pPr>
      <w:r w:rsidRPr="00636FBD">
        <w:rPr>
          <w:rFonts w:ascii="Verdana" w:hAnsi="Verdana" w:cs="Arial"/>
          <w:b/>
          <w:bCs/>
          <w:iCs/>
          <w:sz w:val="20"/>
          <w:szCs w:val="20"/>
        </w:rPr>
        <w:t>Question 66:</w:t>
      </w:r>
      <w:r w:rsidRPr="00636FBD">
        <w:rPr>
          <w:rFonts w:ascii="Verdana" w:hAnsi="Verdana" w:cs="Arial"/>
          <w:bCs/>
          <w:iCs/>
          <w:sz w:val="20"/>
          <w:szCs w:val="20"/>
        </w:rPr>
        <w:t xml:space="preserve"> Do you believe the rules for disclosure in the current form of 15 years</w:t>
      </w:r>
    </w:p>
    <w:p w14:paraId="373651DB" w14:textId="77777777" w:rsidR="000C475C" w:rsidRPr="00636FBD" w:rsidRDefault="000C475C" w:rsidP="000C475C">
      <w:pPr>
        <w:autoSpaceDE w:val="0"/>
        <w:autoSpaceDN w:val="0"/>
        <w:adjustRightInd w:val="0"/>
        <w:spacing w:after="0" w:line="240" w:lineRule="auto"/>
        <w:rPr>
          <w:rFonts w:ascii="Verdana" w:hAnsi="Verdana" w:cs="Arial"/>
          <w:bCs/>
          <w:iCs/>
          <w:sz w:val="20"/>
          <w:szCs w:val="20"/>
        </w:rPr>
      </w:pPr>
      <w:r w:rsidRPr="00636FBD">
        <w:rPr>
          <w:rFonts w:ascii="Verdana" w:hAnsi="Verdana" w:cs="Arial"/>
          <w:bCs/>
          <w:iCs/>
          <w:sz w:val="20"/>
          <w:szCs w:val="20"/>
        </w:rPr>
        <w:t>and 7.5 years provide appropriate safeguarding and privacy protections?</w:t>
      </w:r>
    </w:p>
    <w:p w14:paraId="39EF1853" w14:textId="77777777" w:rsidR="000C475C" w:rsidRPr="00636FBD" w:rsidRDefault="000C475C" w:rsidP="000C475C">
      <w:pPr>
        <w:autoSpaceDE w:val="0"/>
        <w:autoSpaceDN w:val="0"/>
        <w:adjustRightInd w:val="0"/>
        <w:spacing w:after="0" w:line="240" w:lineRule="auto"/>
        <w:rPr>
          <w:rFonts w:ascii="Verdana" w:eastAsia="MS Gothic" w:hAnsi="Verdana" w:cs="MS Gothic"/>
          <w:sz w:val="20"/>
          <w:szCs w:val="20"/>
        </w:rPr>
      </w:pPr>
      <w:r w:rsidRPr="00636FBD">
        <w:rPr>
          <w:rFonts w:ascii="Verdana" w:hAnsi="Verdana" w:cs="Arial"/>
          <w:bCs/>
          <w:iCs/>
          <w:sz w:val="20"/>
          <w:szCs w:val="20"/>
        </w:rPr>
        <w:t xml:space="preserve">Yes </w:t>
      </w:r>
      <w:r w:rsidRPr="00636FBD">
        <w:rPr>
          <w:rFonts w:ascii="Segoe UI Symbol" w:eastAsia="MS Gothic" w:hAnsi="Segoe UI Symbol" w:cs="Segoe UI Symbol"/>
          <w:sz w:val="20"/>
          <w:szCs w:val="20"/>
        </w:rPr>
        <w:t>☐</w:t>
      </w:r>
      <w:r w:rsidRPr="00636FBD">
        <w:rPr>
          <w:rFonts w:ascii="Verdana" w:eastAsia="MS Gothic" w:hAnsi="Verdana" w:cs="MS Gothic"/>
          <w:sz w:val="20"/>
          <w:szCs w:val="20"/>
        </w:rPr>
        <w:t xml:space="preserve"> </w:t>
      </w:r>
      <w:r w:rsidRPr="00636FBD">
        <w:rPr>
          <w:rFonts w:ascii="Verdana" w:hAnsi="Verdana" w:cs="Arial"/>
          <w:bCs/>
          <w:iCs/>
          <w:sz w:val="20"/>
          <w:szCs w:val="20"/>
        </w:rPr>
        <w:t xml:space="preserve">No </w:t>
      </w:r>
      <w:r w:rsidRPr="00636FBD">
        <w:rPr>
          <w:rFonts w:ascii="Segoe UI Symbol" w:eastAsia="MS Gothic" w:hAnsi="Segoe UI Symbol" w:cs="Segoe UI Symbol"/>
          <w:sz w:val="20"/>
          <w:szCs w:val="20"/>
        </w:rPr>
        <w:t>☐</w:t>
      </w:r>
    </w:p>
    <w:p w14:paraId="2484F2DC" w14:textId="77777777" w:rsidR="000C475C" w:rsidRPr="00636FBD" w:rsidRDefault="000C475C" w:rsidP="000C475C">
      <w:pPr>
        <w:autoSpaceDE w:val="0"/>
        <w:autoSpaceDN w:val="0"/>
        <w:adjustRightInd w:val="0"/>
        <w:spacing w:after="0" w:line="240" w:lineRule="auto"/>
        <w:rPr>
          <w:rFonts w:ascii="Verdana" w:eastAsia="MS Gothic" w:hAnsi="Verdana" w:cs="MS Gothic"/>
          <w:sz w:val="20"/>
          <w:szCs w:val="20"/>
        </w:rPr>
      </w:pPr>
    </w:p>
    <w:p w14:paraId="1B659912" w14:textId="77777777" w:rsidR="000C475C" w:rsidRPr="00636FBD" w:rsidRDefault="000C475C" w:rsidP="000C475C">
      <w:pPr>
        <w:autoSpaceDE w:val="0"/>
        <w:autoSpaceDN w:val="0"/>
        <w:adjustRightInd w:val="0"/>
        <w:spacing w:after="0" w:line="240" w:lineRule="auto"/>
        <w:rPr>
          <w:rFonts w:ascii="Verdana" w:hAnsi="Verdana" w:cs="Arial"/>
          <w:bCs/>
          <w:iCs/>
          <w:sz w:val="20"/>
          <w:szCs w:val="20"/>
        </w:rPr>
      </w:pPr>
      <w:r w:rsidRPr="00636FBD">
        <w:rPr>
          <w:rFonts w:ascii="Verdana" w:hAnsi="Verdana" w:cs="Arial"/>
          <w:b/>
          <w:bCs/>
          <w:iCs/>
          <w:sz w:val="20"/>
          <w:szCs w:val="20"/>
        </w:rPr>
        <w:t>Question 67:</w:t>
      </w:r>
      <w:r w:rsidRPr="00636FBD">
        <w:rPr>
          <w:rFonts w:ascii="Verdana" w:hAnsi="Verdana" w:cs="Arial"/>
          <w:bCs/>
          <w:iCs/>
          <w:sz w:val="20"/>
          <w:szCs w:val="20"/>
        </w:rPr>
        <w:t xml:space="preserve"> Do you agree that a reduction in the disclosure periods from 15 &amp; 7.5</w:t>
      </w:r>
    </w:p>
    <w:p w14:paraId="23AE1564" w14:textId="77777777" w:rsidR="000C475C" w:rsidRPr="00636FBD" w:rsidRDefault="000C475C" w:rsidP="000C475C">
      <w:pPr>
        <w:autoSpaceDE w:val="0"/>
        <w:autoSpaceDN w:val="0"/>
        <w:adjustRightInd w:val="0"/>
        <w:spacing w:after="0" w:line="240" w:lineRule="auto"/>
        <w:rPr>
          <w:rFonts w:ascii="Verdana" w:hAnsi="Verdana" w:cs="Arial"/>
          <w:bCs/>
          <w:iCs/>
          <w:sz w:val="20"/>
          <w:szCs w:val="20"/>
        </w:rPr>
      </w:pPr>
      <w:r w:rsidRPr="00636FBD">
        <w:rPr>
          <w:rFonts w:ascii="Verdana" w:hAnsi="Verdana" w:cs="Arial"/>
          <w:bCs/>
          <w:iCs/>
          <w:sz w:val="20"/>
          <w:szCs w:val="20"/>
        </w:rPr>
        <w:t>years is appropriate considering the changing policy on rehabilitation of offenders?</w:t>
      </w:r>
    </w:p>
    <w:p w14:paraId="68776C9A" w14:textId="77777777" w:rsidR="000C475C" w:rsidRPr="00636FBD" w:rsidRDefault="000C475C" w:rsidP="000C475C">
      <w:pPr>
        <w:autoSpaceDE w:val="0"/>
        <w:autoSpaceDN w:val="0"/>
        <w:adjustRightInd w:val="0"/>
        <w:spacing w:after="0" w:line="240" w:lineRule="auto"/>
        <w:rPr>
          <w:rFonts w:ascii="Verdana" w:eastAsia="MS Gothic" w:hAnsi="Verdana" w:cs="MS Gothic"/>
          <w:sz w:val="20"/>
          <w:szCs w:val="20"/>
        </w:rPr>
      </w:pPr>
      <w:r w:rsidRPr="00636FBD">
        <w:rPr>
          <w:rFonts w:ascii="Verdana" w:hAnsi="Verdana" w:cs="Arial"/>
          <w:bCs/>
          <w:iCs/>
          <w:sz w:val="20"/>
          <w:szCs w:val="20"/>
        </w:rPr>
        <w:t xml:space="preserve">Yes </w:t>
      </w:r>
      <w:r w:rsidRPr="00636FBD">
        <w:rPr>
          <w:rFonts w:ascii="Segoe UI Symbol" w:eastAsia="MS Gothic" w:hAnsi="Segoe UI Symbol" w:cs="Segoe UI Symbol"/>
          <w:sz w:val="20"/>
          <w:szCs w:val="20"/>
        </w:rPr>
        <w:t>☐</w:t>
      </w:r>
      <w:r w:rsidRPr="00636FBD">
        <w:rPr>
          <w:rFonts w:ascii="Verdana" w:eastAsia="MS Gothic" w:hAnsi="Verdana" w:cs="MS Gothic"/>
          <w:sz w:val="20"/>
          <w:szCs w:val="20"/>
        </w:rPr>
        <w:t xml:space="preserve"> </w:t>
      </w:r>
      <w:r w:rsidRPr="00636FBD">
        <w:rPr>
          <w:rFonts w:ascii="Verdana" w:hAnsi="Verdana" w:cs="Arial"/>
          <w:bCs/>
          <w:iCs/>
          <w:sz w:val="20"/>
          <w:szCs w:val="20"/>
        </w:rPr>
        <w:t xml:space="preserve">No </w:t>
      </w:r>
      <w:r w:rsidRPr="00636FBD">
        <w:rPr>
          <w:rFonts w:ascii="Segoe UI Symbol" w:eastAsia="MS Gothic" w:hAnsi="Segoe UI Symbol" w:cs="Segoe UI Symbol"/>
          <w:sz w:val="20"/>
          <w:szCs w:val="20"/>
        </w:rPr>
        <w:t>☐</w:t>
      </w:r>
    </w:p>
    <w:p w14:paraId="488E3087" w14:textId="77777777" w:rsidR="000C475C" w:rsidRPr="00636FBD" w:rsidRDefault="000C475C" w:rsidP="000C475C">
      <w:pPr>
        <w:autoSpaceDE w:val="0"/>
        <w:autoSpaceDN w:val="0"/>
        <w:adjustRightInd w:val="0"/>
        <w:spacing w:after="0" w:line="240" w:lineRule="auto"/>
        <w:rPr>
          <w:rFonts w:ascii="Verdana" w:eastAsia="MS Gothic" w:hAnsi="Verdana" w:cs="MS Gothic"/>
          <w:sz w:val="20"/>
          <w:szCs w:val="20"/>
        </w:rPr>
      </w:pPr>
    </w:p>
    <w:p w14:paraId="11E88A0E" w14:textId="77777777" w:rsidR="000C475C" w:rsidRPr="00636FBD" w:rsidRDefault="000C475C" w:rsidP="000C475C">
      <w:pPr>
        <w:autoSpaceDE w:val="0"/>
        <w:autoSpaceDN w:val="0"/>
        <w:adjustRightInd w:val="0"/>
        <w:spacing w:after="0" w:line="240" w:lineRule="auto"/>
        <w:rPr>
          <w:rFonts w:ascii="Verdana" w:hAnsi="Verdana" w:cs="Arial"/>
          <w:bCs/>
          <w:iCs/>
          <w:sz w:val="20"/>
          <w:szCs w:val="20"/>
        </w:rPr>
      </w:pPr>
      <w:r w:rsidRPr="00636FBD">
        <w:rPr>
          <w:rFonts w:ascii="Verdana" w:hAnsi="Verdana" w:cs="Arial"/>
          <w:b/>
          <w:bCs/>
          <w:iCs/>
          <w:sz w:val="20"/>
          <w:szCs w:val="20"/>
        </w:rPr>
        <w:t>Question 68:</w:t>
      </w:r>
      <w:r w:rsidRPr="00636FBD">
        <w:rPr>
          <w:rFonts w:ascii="Verdana" w:hAnsi="Verdana" w:cs="Arial"/>
          <w:bCs/>
          <w:iCs/>
          <w:sz w:val="20"/>
          <w:szCs w:val="20"/>
        </w:rPr>
        <w:t xml:space="preserve"> What period between 11 and 15 years do you think is appropriate for</w:t>
      </w:r>
    </w:p>
    <w:p w14:paraId="2104FADA" w14:textId="77777777" w:rsidR="000C475C" w:rsidRPr="00636FBD" w:rsidRDefault="000C475C" w:rsidP="000C475C">
      <w:pPr>
        <w:autoSpaceDE w:val="0"/>
        <w:autoSpaceDN w:val="0"/>
        <w:adjustRightInd w:val="0"/>
        <w:spacing w:after="0" w:line="240" w:lineRule="auto"/>
        <w:rPr>
          <w:rFonts w:ascii="Verdana" w:hAnsi="Verdana" w:cs="Arial"/>
          <w:bCs/>
          <w:iCs/>
          <w:sz w:val="20"/>
          <w:szCs w:val="20"/>
        </w:rPr>
      </w:pPr>
      <w:r w:rsidRPr="00636FBD">
        <w:rPr>
          <w:rFonts w:ascii="Verdana" w:hAnsi="Verdana" w:cs="Arial"/>
          <w:bCs/>
          <w:iCs/>
          <w:sz w:val="20"/>
          <w:szCs w:val="20"/>
        </w:rPr>
        <w:t>disclosure?</w:t>
      </w:r>
    </w:p>
    <w:p w14:paraId="571846C6" w14:textId="77777777" w:rsidR="000C475C" w:rsidRPr="00636FBD" w:rsidRDefault="000C475C" w:rsidP="000C475C">
      <w:pPr>
        <w:rPr>
          <w:rFonts w:ascii="Verdana" w:eastAsia="MS Gothic" w:hAnsi="Verdana" w:cs="MS Gothic"/>
          <w:sz w:val="20"/>
          <w:szCs w:val="20"/>
        </w:rPr>
      </w:pPr>
      <w:r w:rsidRPr="00636FBD">
        <w:rPr>
          <w:rFonts w:ascii="Verdana" w:hAnsi="Verdana" w:cs="Arial"/>
          <w:bCs/>
          <w:iCs/>
          <w:sz w:val="20"/>
          <w:szCs w:val="20"/>
        </w:rPr>
        <w:t xml:space="preserve">11 </w:t>
      </w:r>
      <w:r w:rsidRPr="00636FBD">
        <w:rPr>
          <w:rFonts w:ascii="Segoe UI Symbol" w:eastAsia="MS Gothic" w:hAnsi="Segoe UI Symbol" w:cs="Segoe UI Symbol"/>
          <w:sz w:val="20"/>
          <w:szCs w:val="20"/>
        </w:rPr>
        <w:t>☐</w:t>
      </w:r>
      <w:r w:rsidRPr="00636FBD">
        <w:rPr>
          <w:rFonts w:ascii="Verdana" w:eastAsia="MS Gothic" w:hAnsi="Verdana" w:cs="MS Gothic"/>
          <w:sz w:val="20"/>
          <w:szCs w:val="20"/>
        </w:rPr>
        <w:t xml:space="preserve"> </w:t>
      </w:r>
      <w:r w:rsidRPr="00636FBD">
        <w:rPr>
          <w:rFonts w:ascii="Verdana" w:hAnsi="Verdana" w:cs="Arial"/>
          <w:bCs/>
          <w:iCs/>
          <w:sz w:val="20"/>
          <w:szCs w:val="20"/>
        </w:rPr>
        <w:t xml:space="preserve">12 </w:t>
      </w:r>
      <w:r w:rsidRPr="00636FBD">
        <w:rPr>
          <w:rFonts w:ascii="Segoe UI Symbol" w:eastAsia="MS Gothic" w:hAnsi="Segoe UI Symbol" w:cs="Segoe UI Symbol"/>
          <w:sz w:val="20"/>
          <w:szCs w:val="20"/>
        </w:rPr>
        <w:t>☐</w:t>
      </w:r>
      <w:r w:rsidRPr="00636FBD">
        <w:rPr>
          <w:rFonts w:ascii="Verdana" w:eastAsia="MS Gothic" w:hAnsi="Verdana" w:cs="MS Gothic"/>
          <w:sz w:val="20"/>
          <w:szCs w:val="20"/>
        </w:rPr>
        <w:t xml:space="preserve"> </w:t>
      </w:r>
      <w:r w:rsidRPr="00636FBD">
        <w:rPr>
          <w:rFonts w:ascii="Verdana" w:hAnsi="Verdana" w:cs="Arial"/>
          <w:bCs/>
          <w:iCs/>
          <w:sz w:val="20"/>
          <w:szCs w:val="20"/>
        </w:rPr>
        <w:t xml:space="preserve">13 </w:t>
      </w:r>
      <w:r w:rsidRPr="00636FBD">
        <w:rPr>
          <w:rFonts w:ascii="Segoe UI Symbol" w:eastAsia="MS Gothic" w:hAnsi="Segoe UI Symbol" w:cs="Segoe UI Symbol"/>
          <w:sz w:val="20"/>
          <w:szCs w:val="20"/>
        </w:rPr>
        <w:t>☐</w:t>
      </w:r>
      <w:r w:rsidRPr="00636FBD">
        <w:rPr>
          <w:rFonts w:ascii="Verdana" w:eastAsia="MS Gothic" w:hAnsi="Verdana" w:cs="MS Gothic"/>
          <w:sz w:val="20"/>
          <w:szCs w:val="20"/>
        </w:rPr>
        <w:t xml:space="preserve"> </w:t>
      </w:r>
      <w:r w:rsidRPr="00636FBD">
        <w:rPr>
          <w:rFonts w:ascii="Verdana" w:hAnsi="Verdana" w:cs="Arial"/>
          <w:bCs/>
          <w:iCs/>
          <w:sz w:val="20"/>
          <w:szCs w:val="20"/>
        </w:rPr>
        <w:t xml:space="preserve">14 </w:t>
      </w:r>
      <w:r w:rsidRPr="00636FBD">
        <w:rPr>
          <w:rFonts w:ascii="Segoe UI Symbol" w:eastAsia="MS Gothic" w:hAnsi="Segoe UI Symbol" w:cs="Segoe UI Symbol"/>
          <w:sz w:val="20"/>
          <w:szCs w:val="20"/>
        </w:rPr>
        <w:t>☐</w:t>
      </w:r>
      <w:r w:rsidRPr="00636FBD">
        <w:rPr>
          <w:rFonts w:ascii="Verdana" w:eastAsia="MS Gothic" w:hAnsi="Verdana" w:cs="MS Gothic"/>
          <w:sz w:val="20"/>
          <w:szCs w:val="20"/>
        </w:rPr>
        <w:t xml:space="preserve"> </w:t>
      </w:r>
      <w:r w:rsidRPr="00636FBD">
        <w:rPr>
          <w:rFonts w:ascii="Verdana" w:hAnsi="Verdana" w:cs="Arial"/>
          <w:bCs/>
          <w:iCs/>
          <w:sz w:val="20"/>
          <w:szCs w:val="20"/>
        </w:rPr>
        <w:t xml:space="preserve">15 </w:t>
      </w:r>
      <w:r w:rsidRPr="00636FBD">
        <w:rPr>
          <w:rFonts w:ascii="Segoe UI Symbol" w:eastAsia="MS Gothic" w:hAnsi="Segoe UI Symbol" w:cs="Segoe UI Symbol"/>
          <w:sz w:val="20"/>
          <w:szCs w:val="20"/>
        </w:rPr>
        <w:t>☐</w:t>
      </w:r>
    </w:p>
    <w:p w14:paraId="59600201" w14:textId="77777777" w:rsidR="004129D5" w:rsidRPr="00636FBD" w:rsidRDefault="004129D5" w:rsidP="004129D5">
      <w:pPr>
        <w:autoSpaceDE w:val="0"/>
        <w:autoSpaceDN w:val="0"/>
        <w:adjustRightInd w:val="0"/>
        <w:spacing w:after="0" w:line="240" w:lineRule="auto"/>
        <w:rPr>
          <w:rFonts w:ascii="Verdana" w:hAnsi="Verdana" w:cs="Arial"/>
          <w:bCs/>
          <w:iCs/>
          <w:sz w:val="20"/>
          <w:szCs w:val="20"/>
        </w:rPr>
      </w:pPr>
      <w:r w:rsidRPr="00636FBD">
        <w:rPr>
          <w:rFonts w:ascii="Verdana" w:hAnsi="Verdana" w:cs="Arial"/>
          <w:b/>
          <w:bCs/>
          <w:iCs/>
          <w:sz w:val="20"/>
          <w:szCs w:val="20"/>
        </w:rPr>
        <w:t>Question 69:</w:t>
      </w:r>
      <w:r w:rsidRPr="00636FBD">
        <w:rPr>
          <w:rFonts w:ascii="Verdana" w:hAnsi="Verdana" w:cs="Arial"/>
          <w:bCs/>
          <w:iCs/>
          <w:sz w:val="20"/>
          <w:szCs w:val="20"/>
        </w:rPr>
        <w:t xml:space="preserve"> Do you think the application process to seek removal of a spent</w:t>
      </w:r>
    </w:p>
    <w:p w14:paraId="5339C5AA" w14:textId="77777777" w:rsidR="004129D5" w:rsidRPr="00636FBD" w:rsidRDefault="004129D5" w:rsidP="004129D5">
      <w:pPr>
        <w:autoSpaceDE w:val="0"/>
        <w:autoSpaceDN w:val="0"/>
        <w:adjustRightInd w:val="0"/>
        <w:spacing w:after="0" w:line="240" w:lineRule="auto"/>
        <w:rPr>
          <w:rFonts w:ascii="Verdana" w:hAnsi="Verdana" w:cs="Arial"/>
          <w:bCs/>
          <w:iCs/>
          <w:sz w:val="20"/>
          <w:szCs w:val="20"/>
        </w:rPr>
      </w:pPr>
      <w:r w:rsidRPr="00636FBD">
        <w:rPr>
          <w:rFonts w:ascii="Verdana" w:hAnsi="Verdana" w:cs="Arial"/>
          <w:bCs/>
          <w:iCs/>
          <w:sz w:val="20"/>
          <w:szCs w:val="20"/>
        </w:rPr>
        <w:t>conviction should be reviewed?</w:t>
      </w:r>
    </w:p>
    <w:p w14:paraId="6A60FAC6" w14:textId="77777777" w:rsidR="004129D5" w:rsidRPr="00636FBD" w:rsidRDefault="004129D5" w:rsidP="004129D5">
      <w:pPr>
        <w:autoSpaceDE w:val="0"/>
        <w:autoSpaceDN w:val="0"/>
        <w:adjustRightInd w:val="0"/>
        <w:spacing w:after="0" w:line="240" w:lineRule="auto"/>
        <w:rPr>
          <w:rFonts w:ascii="Verdana" w:eastAsia="MS Gothic" w:hAnsi="Verdana" w:cs="MS Gothic"/>
          <w:sz w:val="20"/>
          <w:szCs w:val="20"/>
        </w:rPr>
      </w:pPr>
      <w:r w:rsidRPr="00636FBD">
        <w:rPr>
          <w:rFonts w:ascii="Verdana" w:hAnsi="Verdana" w:cs="Arial"/>
          <w:bCs/>
          <w:iCs/>
          <w:sz w:val="20"/>
          <w:szCs w:val="20"/>
        </w:rPr>
        <w:t xml:space="preserve">Yes </w:t>
      </w:r>
      <w:r w:rsidRPr="00636FBD">
        <w:rPr>
          <w:rFonts w:ascii="Segoe UI Symbol" w:eastAsia="MS Gothic" w:hAnsi="Segoe UI Symbol" w:cs="Segoe UI Symbol"/>
          <w:sz w:val="20"/>
          <w:szCs w:val="20"/>
        </w:rPr>
        <w:t>☐</w:t>
      </w:r>
      <w:r w:rsidRPr="00636FBD">
        <w:rPr>
          <w:rFonts w:ascii="Verdana" w:eastAsia="MS Gothic" w:hAnsi="Verdana" w:cs="MS Gothic"/>
          <w:sz w:val="20"/>
          <w:szCs w:val="20"/>
        </w:rPr>
        <w:t xml:space="preserve"> </w:t>
      </w:r>
      <w:r w:rsidRPr="00636FBD">
        <w:rPr>
          <w:rFonts w:ascii="Verdana" w:hAnsi="Verdana" w:cs="Arial"/>
          <w:bCs/>
          <w:iCs/>
          <w:sz w:val="20"/>
          <w:szCs w:val="20"/>
        </w:rPr>
        <w:t xml:space="preserve">No </w:t>
      </w:r>
      <w:r w:rsidRPr="00636FBD">
        <w:rPr>
          <w:rFonts w:ascii="Segoe UI Symbol" w:eastAsia="MS Gothic" w:hAnsi="Segoe UI Symbol" w:cs="Segoe UI Symbol"/>
          <w:sz w:val="20"/>
          <w:szCs w:val="20"/>
        </w:rPr>
        <w:t>☐</w:t>
      </w:r>
    </w:p>
    <w:p w14:paraId="25816CFA" w14:textId="77777777" w:rsidR="004129D5" w:rsidRPr="00636FBD" w:rsidRDefault="004129D5" w:rsidP="004129D5">
      <w:pPr>
        <w:autoSpaceDE w:val="0"/>
        <w:autoSpaceDN w:val="0"/>
        <w:adjustRightInd w:val="0"/>
        <w:spacing w:after="0" w:line="240" w:lineRule="auto"/>
        <w:rPr>
          <w:rFonts w:ascii="Verdana" w:eastAsia="MS Gothic" w:hAnsi="Verdana" w:cs="MS Gothic"/>
          <w:sz w:val="20"/>
          <w:szCs w:val="20"/>
        </w:rPr>
      </w:pPr>
    </w:p>
    <w:p w14:paraId="713E6DA3" w14:textId="77777777" w:rsidR="004129D5" w:rsidRPr="00636FBD" w:rsidRDefault="004129D5" w:rsidP="004129D5">
      <w:pPr>
        <w:autoSpaceDE w:val="0"/>
        <w:autoSpaceDN w:val="0"/>
        <w:adjustRightInd w:val="0"/>
        <w:spacing w:after="0" w:line="240" w:lineRule="auto"/>
        <w:rPr>
          <w:rFonts w:ascii="Verdana" w:hAnsi="Verdana" w:cs="Arial"/>
          <w:bCs/>
          <w:iCs/>
          <w:sz w:val="20"/>
          <w:szCs w:val="20"/>
        </w:rPr>
      </w:pPr>
      <w:r w:rsidRPr="00636FBD">
        <w:rPr>
          <w:rFonts w:ascii="Verdana" w:hAnsi="Verdana" w:cs="Arial"/>
          <w:b/>
          <w:bCs/>
          <w:iCs/>
          <w:sz w:val="20"/>
          <w:szCs w:val="20"/>
        </w:rPr>
        <w:t>Question 70:</w:t>
      </w:r>
      <w:r w:rsidRPr="00636FBD">
        <w:rPr>
          <w:rFonts w:ascii="Verdana" w:hAnsi="Verdana" w:cs="Arial"/>
          <w:bCs/>
          <w:iCs/>
          <w:sz w:val="20"/>
          <w:szCs w:val="20"/>
        </w:rPr>
        <w:t xml:space="preserve"> At present, an individual has three months from the date of notification</w:t>
      </w:r>
    </w:p>
    <w:p w14:paraId="0300F69C" w14:textId="77777777" w:rsidR="004129D5" w:rsidRPr="00636FBD" w:rsidRDefault="004129D5" w:rsidP="004129D5">
      <w:pPr>
        <w:autoSpaceDE w:val="0"/>
        <w:autoSpaceDN w:val="0"/>
        <w:adjustRightInd w:val="0"/>
        <w:spacing w:after="0" w:line="240" w:lineRule="auto"/>
        <w:rPr>
          <w:rFonts w:ascii="Verdana" w:hAnsi="Verdana" w:cs="Arial"/>
          <w:bCs/>
          <w:iCs/>
          <w:sz w:val="20"/>
          <w:szCs w:val="20"/>
        </w:rPr>
      </w:pPr>
      <w:r w:rsidRPr="00636FBD">
        <w:rPr>
          <w:rFonts w:ascii="Verdana" w:hAnsi="Verdana" w:cs="Arial"/>
          <w:bCs/>
          <w:iCs/>
          <w:sz w:val="20"/>
          <w:szCs w:val="20"/>
        </w:rPr>
        <w:lastRenderedPageBreak/>
        <w:t xml:space="preserve">of an intention to appeal to make an application to a Sheriff. Do you think this </w:t>
      </w:r>
      <w:proofErr w:type="gramStart"/>
      <w:r w:rsidRPr="00636FBD">
        <w:rPr>
          <w:rFonts w:ascii="Verdana" w:hAnsi="Verdana" w:cs="Arial"/>
          <w:bCs/>
          <w:iCs/>
          <w:sz w:val="20"/>
          <w:szCs w:val="20"/>
        </w:rPr>
        <w:t>time</w:t>
      </w:r>
      <w:proofErr w:type="gramEnd"/>
    </w:p>
    <w:p w14:paraId="570183D4" w14:textId="77777777" w:rsidR="004129D5" w:rsidRPr="00636FBD" w:rsidRDefault="004129D5" w:rsidP="004129D5">
      <w:pPr>
        <w:autoSpaceDE w:val="0"/>
        <w:autoSpaceDN w:val="0"/>
        <w:adjustRightInd w:val="0"/>
        <w:spacing w:after="0" w:line="240" w:lineRule="auto"/>
        <w:rPr>
          <w:rFonts w:ascii="Verdana" w:hAnsi="Verdana" w:cs="Arial"/>
          <w:bCs/>
          <w:iCs/>
          <w:sz w:val="20"/>
          <w:szCs w:val="20"/>
        </w:rPr>
      </w:pPr>
      <w:r w:rsidRPr="00636FBD">
        <w:rPr>
          <w:rFonts w:ascii="Verdana" w:hAnsi="Verdana" w:cs="Arial"/>
          <w:bCs/>
          <w:iCs/>
          <w:sz w:val="20"/>
          <w:szCs w:val="20"/>
        </w:rPr>
        <w:t>period is:</w:t>
      </w:r>
    </w:p>
    <w:p w14:paraId="702B4EF5" w14:textId="77777777" w:rsidR="004129D5" w:rsidRPr="00636FBD" w:rsidRDefault="004129D5" w:rsidP="004129D5">
      <w:pPr>
        <w:autoSpaceDE w:val="0"/>
        <w:autoSpaceDN w:val="0"/>
        <w:adjustRightInd w:val="0"/>
        <w:spacing w:after="0" w:line="240" w:lineRule="auto"/>
        <w:rPr>
          <w:rFonts w:ascii="Verdana" w:eastAsia="MS Gothic" w:hAnsi="Verdana" w:cs="MS Gothic"/>
          <w:sz w:val="20"/>
          <w:szCs w:val="20"/>
        </w:rPr>
      </w:pPr>
      <w:r w:rsidRPr="00636FBD">
        <w:rPr>
          <w:rFonts w:ascii="Verdana" w:hAnsi="Verdana" w:cs="Arial"/>
          <w:bCs/>
          <w:iCs/>
          <w:sz w:val="20"/>
          <w:szCs w:val="20"/>
        </w:rPr>
        <w:t xml:space="preserve">Too long </w:t>
      </w:r>
      <w:r w:rsidRPr="00636FBD">
        <w:rPr>
          <w:rFonts w:ascii="Segoe UI Symbol" w:eastAsia="MS Gothic" w:hAnsi="Segoe UI Symbol" w:cs="Segoe UI Symbol"/>
          <w:sz w:val="20"/>
          <w:szCs w:val="20"/>
        </w:rPr>
        <w:t>☐</w:t>
      </w:r>
      <w:r w:rsidRPr="00636FBD">
        <w:rPr>
          <w:rFonts w:ascii="Verdana" w:eastAsia="MS Gothic" w:hAnsi="Verdana" w:cs="MS Gothic"/>
          <w:sz w:val="20"/>
          <w:szCs w:val="20"/>
        </w:rPr>
        <w:t xml:space="preserve"> </w:t>
      </w:r>
      <w:r w:rsidRPr="00636FBD">
        <w:rPr>
          <w:rFonts w:ascii="Verdana" w:hAnsi="Verdana" w:cs="Arial"/>
          <w:bCs/>
          <w:iCs/>
          <w:sz w:val="20"/>
          <w:szCs w:val="20"/>
        </w:rPr>
        <w:t xml:space="preserve">Too short </w:t>
      </w:r>
      <w:r w:rsidRPr="00636FBD">
        <w:rPr>
          <w:rFonts w:ascii="Segoe UI Symbol" w:eastAsia="MS Gothic" w:hAnsi="Segoe UI Symbol" w:cs="Segoe UI Symbol"/>
          <w:sz w:val="20"/>
          <w:szCs w:val="20"/>
        </w:rPr>
        <w:t>☐</w:t>
      </w:r>
      <w:r w:rsidRPr="00636FBD">
        <w:rPr>
          <w:rFonts w:ascii="Verdana" w:eastAsia="MS Gothic" w:hAnsi="Verdana" w:cs="MS Gothic"/>
          <w:sz w:val="20"/>
          <w:szCs w:val="20"/>
        </w:rPr>
        <w:t xml:space="preserve"> </w:t>
      </w:r>
      <w:r w:rsidRPr="00636FBD">
        <w:rPr>
          <w:rFonts w:ascii="Verdana" w:hAnsi="Verdana" w:cs="Arial"/>
          <w:bCs/>
          <w:iCs/>
          <w:sz w:val="20"/>
          <w:szCs w:val="20"/>
        </w:rPr>
        <w:t xml:space="preserve">Correct </w:t>
      </w:r>
      <w:r w:rsidRPr="00636FBD">
        <w:rPr>
          <w:rFonts w:ascii="Segoe UI Symbol" w:eastAsia="MS Gothic" w:hAnsi="Segoe UI Symbol" w:cs="Segoe UI Symbol"/>
          <w:sz w:val="20"/>
          <w:szCs w:val="20"/>
        </w:rPr>
        <w:t>☐</w:t>
      </w:r>
    </w:p>
    <w:p w14:paraId="4880EFE9" w14:textId="77777777" w:rsidR="004129D5" w:rsidRPr="00636FBD" w:rsidRDefault="004129D5" w:rsidP="004129D5">
      <w:pPr>
        <w:autoSpaceDE w:val="0"/>
        <w:autoSpaceDN w:val="0"/>
        <w:adjustRightInd w:val="0"/>
        <w:spacing w:after="0" w:line="240" w:lineRule="auto"/>
        <w:rPr>
          <w:rFonts w:ascii="Verdana" w:eastAsia="MS Gothic" w:hAnsi="Verdana" w:cs="MS Gothic"/>
          <w:sz w:val="20"/>
          <w:szCs w:val="20"/>
        </w:rPr>
      </w:pPr>
    </w:p>
    <w:p w14:paraId="15808E7F" w14:textId="77777777" w:rsidR="004129D5" w:rsidRPr="00636FBD" w:rsidRDefault="004129D5" w:rsidP="004129D5">
      <w:pPr>
        <w:autoSpaceDE w:val="0"/>
        <w:autoSpaceDN w:val="0"/>
        <w:adjustRightInd w:val="0"/>
        <w:spacing w:after="0" w:line="240" w:lineRule="auto"/>
        <w:rPr>
          <w:rFonts w:ascii="Verdana" w:hAnsi="Verdana" w:cs="Arial"/>
          <w:bCs/>
          <w:iCs/>
          <w:sz w:val="20"/>
          <w:szCs w:val="20"/>
        </w:rPr>
      </w:pPr>
      <w:r w:rsidRPr="00636FBD">
        <w:rPr>
          <w:rFonts w:ascii="Verdana" w:hAnsi="Verdana" w:cs="Arial"/>
          <w:b/>
          <w:bCs/>
          <w:iCs/>
          <w:sz w:val="20"/>
          <w:szCs w:val="20"/>
        </w:rPr>
        <w:t>Question 70a:</w:t>
      </w:r>
      <w:r w:rsidRPr="00636FBD">
        <w:rPr>
          <w:rFonts w:ascii="Verdana" w:hAnsi="Verdana" w:cs="Arial"/>
          <w:bCs/>
          <w:iCs/>
          <w:sz w:val="20"/>
          <w:szCs w:val="20"/>
        </w:rPr>
        <w:t xml:space="preserve"> If you indicated that the </w:t>
      </w:r>
      <w:proofErr w:type="gramStart"/>
      <w:r w:rsidRPr="00636FBD">
        <w:rPr>
          <w:rFonts w:ascii="Verdana" w:hAnsi="Verdana" w:cs="Arial"/>
          <w:bCs/>
          <w:iCs/>
          <w:sz w:val="20"/>
          <w:szCs w:val="20"/>
        </w:rPr>
        <w:t>time period</w:t>
      </w:r>
      <w:proofErr w:type="gramEnd"/>
      <w:r w:rsidRPr="00636FBD">
        <w:rPr>
          <w:rFonts w:ascii="Verdana" w:hAnsi="Verdana" w:cs="Arial"/>
          <w:bCs/>
          <w:iCs/>
          <w:sz w:val="20"/>
          <w:szCs w:val="20"/>
        </w:rPr>
        <w:t xml:space="preserve"> is too long or too short, what do</w:t>
      </w:r>
    </w:p>
    <w:p w14:paraId="7FE7513C" w14:textId="77777777" w:rsidR="0039320B" w:rsidRPr="00636FBD" w:rsidRDefault="004129D5" w:rsidP="004129D5">
      <w:pPr>
        <w:rPr>
          <w:rFonts w:ascii="Verdana" w:hAnsi="Verdana" w:cs="Arial"/>
          <w:bCs/>
          <w:iCs/>
          <w:sz w:val="20"/>
          <w:szCs w:val="20"/>
        </w:rPr>
      </w:pPr>
      <w:r w:rsidRPr="00636FBD">
        <w:rPr>
          <w:rFonts w:ascii="Verdana" w:hAnsi="Verdana" w:cs="Arial"/>
          <w:bCs/>
          <w:iCs/>
          <w:sz w:val="20"/>
          <w:szCs w:val="20"/>
        </w:rPr>
        <w:t xml:space="preserve">you think the </w:t>
      </w:r>
      <w:proofErr w:type="gramStart"/>
      <w:r w:rsidRPr="00636FBD">
        <w:rPr>
          <w:rFonts w:ascii="Verdana" w:hAnsi="Verdana" w:cs="Arial"/>
          <w:bCs/>
          <w:iCs/>
          <w:sz w:val="20"/>
          <w:szCs w:val="20"/>
        </w:rPr>
        <w:t>time period</w:t>
      </w:r>
      <w:proofErr w:type="gramEnd"/>
      <w:r w:rsidRPr="00636FBD">
        <w:rPr>
          <w:rFonts w:ascii="Verdana" w:hAnsi="Verdana" w:cs="Arial"/>
          <w:bCs/>
          <w:iCs/>
          <w:sz w:val="20"/>
          <w:szCs w:val="20"/>
        </w:rPr>
        <w:t xml:space="preserve"> should be?</w:t>
      </w:r>
    </w:p>
    <w:p w14:paraId="6824665A" w14:textId="77777777" w:rsidR="0039320B" w:rsidRPr="00636FBD" w:rsidRDefault="0039320B" w:rsidP="0039320B">
      <w:pPr>
        <w:jc w:val="center"/>
        <w:rPr>
          <w:rFonts w:ascii="Verdana" w:hAnsi="Verdana" w:cs="Arial"/>
          <w:b/>
          <w:bCs/>
          <w:iCs/>
          <w:sz w:val="20"/>
          <w:szCs w:val="20"/>
          <w:u w:val="single"/>
        </w:rPr>
      </w:pPr>
      <w:r w:rsidRPr="00636FBD">
        <w:rPr>
          <w:rFonts w:ascii="Verdana" w:hAnsi="Verdana" w:cs="Arial"/>
          <w:b/>
          <w:bCs/>
          <w:iCs/>
          <w:sz w:val="20"/>
          <w:szCs w:val="20"/>
          <w:u w:val="single"/>
        </w:rPr>
        <w:t>Section 6</w:t>
      </w:r>
    </w:p>
    <w:p w14:paraId="577778C4" w14:textId="77777777" w:rsidR="0039320B" w:rsidRPr="00636FBD" w:rsidRDefault="0039320B" w:rsidP="0039320B">
      <w:pPr>
        <w:autoSpaceDE w:val="0"/>
        <w:autoSpaceDN w:val="0"/>
        <w:adjustRightInd w:val="0"/>
        <w:spacing w:after="0" w:line="240" w:lineRule="auto"/>
        <w:rPr>
          <w:rFonts w:ascii="Verdana" w:hAnsi="Verdana" w:cs="Arial"/>
          <w:bCs/>
          <w:iCs/>
          <w:sz w:val="20"/>
          <w:szCs w:val="20"/>
        </w:rPr>
      </w:pPr>
      <w:r w:rsidRPr="00636FBD">
        <w:rPr>
          <w:rFonts w:ascii="Verdana" w:hAnsi="Verdana" w:cs="Arial"/>
          <w:b/>
          <w:bCs/>
          <w:iCs/>
          <w:sz w:val="20"/>
          <w:szCs w:val="20"/>
        </w:rPr>
        <w:t>Question 75:</w:t>
      </w:r>
      <w:r w:rsidRPr="00636FBD">
        <w:rPr>
          <w:rFonts w:ascii="Verdana" w:hAnsi="Verdana" w:cs="Arial"/>
          <w:bCs/>
          <w:iCs/>
          <w:sz w:val="20"/>
          <w:szCs w:val="20"/>
        </w:rPr>
        <w:t xml:space="preserve"> Should there be specific provisions reducing the possibility of the state</w:t>
      </w:r>
    </w:p>
    <w:p w14:paraId="1D60CA87" w14:textId="77777777" w:rsidR="0039320B" w:rsidRPr="00636FBD" w:rsidRDefault="0039320B" w:rsidP="0039320B">
      <w:pPr>
        <w:autoSpaceDE w:val="0"/>
        <w:autoSpaceDN w:val="0"/>
        <w:adjustRightInd w:val="0"/>
        <w:spacing w:after="0" w:line="240" w:lineRule="auto"/>
        <w:rPr>
          <w:rFonts w:ascii="Verdana" w:hAnsi="Verdana" w:cs="Arial"/>
          <w:bCs/>
          <w:iCs/>
          <w:sz w:val="20"/>
          <w:szCs w:val="20"/>
        </w:rPr>
      </w:pPr>
      <w:r w:rsidRPr="00636FBD">
        <w:rPr>
          <w:rFonts w:ascii="Verdana" w:hAnsi="Verdana" w:cs="Arial"/>
          <w:bCs/>
          <w:iCs/>
          <w:sz w:val="20"/>
          <w:szCs w:val="20"/>
        </w:rPr>
        <w:t>disclosure of criminal convictions accrued by young people 12 years or older on all</w:t>
      </w:r>
    </w:p>
    <w:p w14:paraId="25464FEC" w14:textId="77777777" w:rsidR="0039320B" w:rsidRPr="00636FBD" w:rsidRDefault="0039320B" w:rsidP="0039320B">
      <w:pPr>
        <w:autoSpaceDE w:val="0"/>
        <w:autoSpaceDN w:val="0"/>
        <w:adjustRightInd w:val="0"/>
        <w:spacing w:after="0" w:line="240" w:lineRule="auto"/>
        <w:rPr>
          <w:rFonts w:ascii="Verdana" w:hAnsi="Verdana" w:cs="Arial"/>
          <w:bCs/>
          <w:iCs/>
          <w:sz w:val="20"/>
          <w:szCs w:val="20"/>
        </w:rPr>
      </w:pPr>
      <w:r w:rsidRPr="00636FBD">
        <w:rPr>
          <w:rFonts w:ascii="Verdana" w:hAnsi="Verdana" w:cs="Arial"/>
          <w:bCs/>
          <w:iCs/>
          <w:sz w:val="20"/>
          <w:szCs w:val="20"/>
        </w:rPr>
        <w:t>types of disclosure?</w:t>
      </w:r>
    </w:p>
    <w:p w14:paraId="1574D107" w14:textId="77777777" w:rsidR="0039320B" w:rsidRPr="00636FBD" w:rsidRDefault="0039320B" w:rsidP="0039320B">
      <w:pPr>
        <w:rPr>
          <w:rFonts w:ascii="Verdana" w:eastAsia="MS Gothic" w:hAnsi="Verdana" w:cs="MS Gothic"/>
          <w:sz w:val="20"/>
          <w:szCs w:val="20"/>
        </w:rPr>
      </w:pPr>
      <w:r w:rsidRPr="00636FBD">
        <w:rPr>
          <w:rFonts w:ascii="Verdana" w:hAnsi="Verdana" w:cs="Arial"/>
          <w:bCs/>
          <w:iCs/>
          <w:sz w:val="20"/>
          <w:szCs w:val="20"/>
        </w:rPr>
        <w:t xml:space="preserve">Yes </w:t>
      </w:r>
      <w:r w:rsidRPr="00636FBD">
        <w:rPr>
          <w:rFonts w:ascii="Segoe UI Symbol" w:eastAsia="MS Gothic" w:hAnsi="Segoe UI Symbol" w:cs="Segoe UI Symbol"/>
          <w:sz w:val="20"/>
          <w:szCs w:val="20"/>
        </w:rPr>
        <w:t>☐</w:t>
      </w:r>
      <w:r w:rsidRPr="00636FBD">
        <w:rPr>
          <w:rFonts w:ascii="Verdana" w:eastAsia="MS Gothic" w:hAnsi="Verdana" w:cs="MS Gothic"/>
          <w:sz w:val="20"/>
          <w:szCs w:val="20"/>
        </w:rPr>
        <w:t xml:space="preserve"> </w:t>
      </w:r>
      <w:r w:rsidRPr="00636FBD">
        <w:rPr>
          <w:rFonts w:ascii="Verdana" w:hAnsi="Verdana" w:cs="Arial"/>
          <w:bCs/>
          <w:iCs/>
          <w:sz w:val="20"/>
          <w:szCs w:val="20"/>
        </w:rPr>
        <w:t xml:space="preserve">No </w:t>
      </w:r>
      <w:r w:rsidRPr="00636FBD">
        <w:rPr>
          <w:rFonts w:ascii="Segoe UI Symbol" w:eastAsia="MS Gothic" w:hAnsi="Segoe UI Symbol" w:cs="Segoe UI Symbol"/>
          <w:sz w:val="20"/>
          <w:szCs w:val="20"/>
        </w:rPr>
        <w:t>☐</w:t>
      </w:r>
    </w:p>
    <w:p w14:paraId="3D83A72D" w14:textId="77777777" w:rsidR="0039320B" w:rsidRPr="00636FBD" w:rsidRDefault="0039320B" w:rsidP="0039320B">
      <w:pPr>
        <w:autoSpaceDE w:val="0"/>
        <w:autoSpaceDN w:val="0"/>
        <w:adjustRightInd w:val="0"/>
        <w:spacing w:after="0" w:line="240" w:lineRule="auto"/>
        <w:rPr>
          <w:rFonts w:ascii="Verdana" w:hAnsi="Verdana" w:cs="Arial"/>
          <w:bCs/>
          <w:iCs/>
          <w:sz w:val="20"/>
          <w:szCs w:val="20"/>
        </w:rPr>
      </w:pPr>
      <w:r w:rsidRPr="00636FBD">
        <w:rPr>
          <w:rFonts w:ascii="Verdana" w:hAnsi="Verdana" w:cs="Arial"/>
          <w:b/>
          <w:bCs/>
          <w:iCs/>
          <w:sz w:val="20"/>
          <w:szCs w:val="20"/>
        </w:rPr>
        <w:t>Questions 76:</w:t>
      </w:r>
      <w:r w:rsidRPr="00636FBD">
        <w:rPr>
          <w:rFonts w:ascii="Verdana" w:hAnsi="Verdana" w:cs="Arial"/>
          <w:bCs/>
          <w:iCs/>
          <w:sz w:val="20"/>
          <w:szCs w:val="20"/>
        </w:rPr>
        <w:t xml:space="preserve"> Should there be a presumption against the disclosure of all convictions</w:t>
      </w:r>
    </w:p>
    <w:p w14:paraId="7EB13492" w14:textId="77777777" w:rsidR="0039320B" w:rsidRPr="00636FBD" w:rsidRDefault="0039320B" w:rsidP="0039320B">
      <w:pPr>
        <w:autoSpaceDE w:val="0"/>
        <w:autoSpaceDN w:val="0"/>
        <w:adjustRightInd w:val="0"/>
        <w:spacing w:after="0" w:line="240" w:lineRule="auto"/>
        <w:rPr>
          <w:rFonts w:ascii="Verdana" w:hAnsi="Verdana" w:cs="Arial"/>
          <w:bCs/>
          <w:iCs/>
          <w:sz w:val="20"/>
          <w:szCs w:val="20"/>
        </w:rPr>
      </w:pPr>
      <w:r w:rsidRPr="00636FBD">
        <w:rPr>
          <w:rFonts w:ascii="Verdana" w:hAnsi="Verdana" w:cs="Arial"/>
          <w:bCs/>
          <w:iCs/>
          <w:sz w:val="20"/>
          <w:szCs w:val="20"/>
        </w:rPr>
        <w:t>accrued between 12 and a specified upper age, with the only possibility being police</w:t>
      </w:r>
    </w:p>
    <w:p w14:paraId="6F3AD353" w14:textId="77777777" w:rsidR="0039320B" w:rsidRPr="00636FBD" w:rsidRDefault="0039320B" w:rsidP="0039320B">
      <w:pPr>
        <w:autoSpaceDE w:val="0"/>
        <w:autoSpaceDN w:val="0"/>
        <w:adjustRightInd w:val="0"/>
        <w:spacing w:after="0" w:line="240" w:lineRule="auto"/>
        <w:rPr>
          <w:rFonts w:ascii="Verdana" w:hAnsi="Verdana" w:cs="Arial"/>
          <w:bCs/>
          <w:iCs/>
          <w:sz w:val="20"/>
          <w:szCs w:val="20"/>
        </w:rPr>
      </w:pPr>
      <w:r w:rsidRPr="00636FBD">
        <w:rPr>
          <w:rFonts w:ascii="Verdana" w:hAnsi="Verdana" w:cs="Arial"/>
          <w:bCs/>
          <w:iCs/>
          <w:sz w:val="20"/>
          <w:szCs w:val="20"/>
        </w:rPr>
        <w:t>disclosure as ORI after ratification by the Independent Reviewer on the Level 2 and</w:t>
      </w:r>
    </w:p>
    <w:p w14:paraId="3ECA14F5" w14:textId="77777777" w:rsidR="0039320B" w:rsidRPr="00636FBD" w:rsidRDefault="0039320B" w:rsidP="0039320B">
      <w:pPr>
        <w:autoSpaceDE w:val="0"/>
        <w:autoSpaceDN w:val="0"/>
        <w:adjustRightInd w:val="0"/>
        <w:spacing w:after="0" w:line="240" w:lineRule="auto"/>
        <w:rPr>
          <w:rFonts w:ascii="Verdana" w:hAnsi="Verdana" w:cs="Arial"/>
          <w:bCs/>
          <w:iCs/>
          <w:sz w:val="20"/>
          <w:szCs w:val="20"/>
        </w:rPr>
      </w:pPr>
      <w:r w:rsidRPr="00636FBD">
        <w:rPr>
          <w:rFonts w:ascii="Verdana" w:hAnsi="Verdana" w:cs="Arial"/>
          <w:bCs/>
          <w:iCs/>
          <w:sz w:val="20"/>
          <w:szCs w:val="20"/>
        </w:rPr>
        <w:t>PVG Level disclosures?</w:t>
      </w:r>
    </w:p>
    <w:p w14:paraId="6992D3F1" w14:textId="77777777" w:rsidR="0039320B" w:rsidRPr="00636FBD" w:rsidRDefault="0039320B" w:rsidP="0039320B">
      <w:pPr>
        <w:autoSpaceDE w:val="0"/>
        <w:autoSpaceDN w:val="0"/>
        <w:adjustRightInd w:val="0"/>
        <w:spacing w:after="0" w:line="240" w:lineRule="auto"/>
        <w:rPr>
          <w:rFonts w:ascii="Verdana" w:eastAsia="MS Gothic" w:hAnsi="Verdana" w:cs="MS Gothic"/>
          <w:sz w:val="20"/>
          <w:szCs w:val="20"/>
        </w:rPr>
      </w:pPr>
      <w:r w:rsidRPr="00636FBD">
        <w:rPr>
          <w:rFonts w:ascii="Verdana" w:hAnsi="Verdana" w:cs="Arial"/>
          <w:bCs/>
          <w:iCs/>
          <w:sz w:val="20"/>
          <w:szCs w:val="20"/>
        </w:rPr>
        <w:t xml:space="preserve">Yes </w:t>
      </w:r>
      <w:r w:rsidRPr="00636FBD">
        <w:rPr>
          <w:rFonts w:ascii="Segoe UI Symbol" w:eastAsia="MS Gothic" w:hAnsi="Segoe UI Symbol" w:cs="Segoe UI Symbol"/>
          <w:sz w:val="20"/>
          <w:szCs w:val="20"/>
        </w:rPr>
        <w:t>☐</w:t>
      </w:r>
      <w:r w:rsidRPr="00636FBD">
        <w:rPr>
          <w:rFonts w:ascii="Verdana" w:eastAsia="MS Gothic" w:hAnsi="Verdana" w:cs="MS Gothic"/>
          <w:sz w:val="20"/>
          <w:szCs w:val="20"/>
        </w:rPr>
        <w:t xml:space="preserve"> </w:t>
      </w:r>
      <w:r w:rsidRPr="00636FBD">
        <w:rPr>
          <w:rFonts w:ascii="Verdana" w:hAnsi="Verdana" w:cs="Arial"/>
          <w:bCs/>
          <w:iCs/>
          <w:sz w:val="20"/>
          <w:szCs w:val="20"/>
        </w:rPr>
        <w:t xml:space="preserve">No </w:t>
      </w:r>
      <w:r w:rsidRPr="00636FBD">
        <w:rPr>
          <w:rFonts w:ascii="Segoe UI Symbol" w:eastAsia="MS Gothic" w:hAnsi="Segoe UI Symbol" w:cs="Segoe UI Symbol"/>
          <w:sz w:val="20"/>
          <w:szCs w:val="20"/>
        </w:rPr>
        <w:t>☐</w:t>
      </w:r>
    </w:p>
    <w:p w14:paraId="40D9B5B1" w14:textId="77777777" w:rsidR="0039320B" w:rsidRPr="00636FBD" w:rsidRDefault="0039320B" w:rsidP="0039320B">
      <w:pPr>
        <w:autoSpaceDE w:val="0"/>
        <w:autoSpaceDN w:val="0"/>
        <w:adjustRightInd w:val="0"/>
        <w:spacing w:after="0" w:line="240" w:lineRule="auto"/>
        <w:rPr>
          <w:rFonts w:ascii="Verdana" w:hAnsi="Verdana" w:cs="Arial"/>
          <w:bCs/>
          <w:iCs/>
          <w:sz w:val="20"/>
          <w:szCs w:val="20"/>
        </w:rPr>
      </w:pPr>
      <w:r w:rsidRPr="00636FBD">
        <w:rPr>
          <w:rFonts w:ascii="Verdana" w:hAnsi="Verdana" w:cs="Arial"/>
          <w:bCs/>
          <w:iCs/>
          <w:sz w:val="20"/>
          <w:szCs w:val="20"/>
        </w:rPr>
        <w:t>or</w:t>
      </w:r>
    </w:p>
    <w:p w14:paraId="7B1C2BC7" w14:textId="77777777" w:rsidR="0039320B" w:rsidRPr="00636FBD" w:rsidRDefault="0039320B" w:rsidP="0039320B">
      <w:pPr>
        <w:autoSpaceDE w:val="0"/>
        <w:autoSpaceDN w:val="0"/>
        <w:adjustRightInd w:val="0"/>
        <w:spacing w:after="0" w:line="240" w:lineRule="auto"/>
        <w:rPr>
          <w:rFonts w:ascii="Verdana" w:hAnsi="Verdana" w:cs="Arial"/>
          <w:bCs/>
          <w:iCs/>
          <w:sz w:val="20"/>
          <w:szCs w:val="20"/>
        </w:rPr>
      </w:pPr>
      <w:r w:rsidRPr="00636FBD">
        <w:rPr>
          <w:rFonts w:ascii="Verdana" w:hAnsi="Verdana" w:cs="Arial"/>
          <w:b/>
          <w:bCs/>
          <w:iCs/>
          <w:sz w:val="20"/>
          <w:szCs w:val="20"/>
        </w:rPr>
        <w:t>Question 77:</w:t>
      </w:r>
      <w:r w:rsidRPr="00636FBD">
        <w:rPr>
          <w:rFonts w:ascii="Verdana" w:hAnsi="Verdana" w:cs="Arial"/>
          <w:bCs/>
          <w:iCs/>
          <w:sz w:val="20"/>
          <w:szCs w:val="20"/>
        </w:rPr>
        <w:t xml:space="preserve"> Should there be no state disclosure of any conviction between the age</w:t>
      </w:r>
    </w:p>
    <w:p w14:paraId="02C86164" w14:textId="77777777" w:rsidR="0039320B" w:rsidRPr="00636FBD" w:rsidRDefault="0039320B" w:rsidP="0039320B">
      <w:pPr>
        <w:autoSpaceDE w:val="0"/>
        <w:autoSpaceDN w:val="0"/>
        <w:adjustRightInd w:val="0"/>
        <w:spacing w:after="0" w:line="240" w:lineRule="auto"/>
        <w:rPr>
          <w:rFonts w:ascii="Verdana" w:hAnsi="Verdana" w:cs="Arial"/>
          <w:bCs/>
          <w:iCs/>
          <w:sz w:val="20"/>
          <w:szCs w:val="20"/>
        </w:rPr>
      </w:pPr>
      <w:r w:rsidRPr="00636FBD">
        <w:rPr>
          <w:rFonts w:ascii="Verdana" w:hAnsi="Verdana" w:cs="Arial"/>
          <w:bCs/>
          <w:iCs/>
          <w:sz w:val="20"/>
          <w:szCs w:val="20"/>
        </w:rPr>
        <w:t>of 12 and the specified upper limit, except where the conviction is for an offence listed</w:t>
      </w:r>
    </w:p>
    <w:p w14:paraId="5C4CE29D" w14:textId="77777777" w:rsidR="0039320B" w:rsidRPr="00636FBD" w:rsidRDefault="0039320B" w:rsidP="0039320B">
      <w:pPr>
        <w:autoSpaceDE w:val="0"/>
        <w:autoSpaceDN w:val="0"/>
        <w:adjustRightInd w:val="0"/>
        <w:spacing w:after="0" w:line="240" w:lineRule="auto"/>
        <w:rPr>
          <w:rFonts w:ascii="Verdana" w:hAnsi="Verdana" w:cs="Arial"/>
          <w:bCs/>
          <w:iCs/>
          <w:sz w:val="20"/>
          <w:szCs w:val="20"/>
        </w:rPr>
      </w:pPr>
      <w:r w:rsidRPr="00636FBD">
        <w:rPr>
          <w:rFonts w:ascii="Verdana" w:hAnsi="Verdana" w:cs="Arial"/>
          <w:bCs/>
          <w:iCs/>
          <w:sz w:val="20"/>
          <w:szCs w:val="20"/>
        </w:rPr>
        <w:t>in schedule 8A or 8B?</w:t>
      </w:r>
    </w:p>
    <w:p w14:paraId="0C9E7E1A" w14:textId="77777777" w:rsidR="0039320B" w:rsidRPr="00636FBD" w:rsidRDefault="0039320B" w:rsidP="0039320B">
      <w:pPr>
        <w:rPr>
          <w:rFonts w:ascii="Verdana" w:hAnsi="Verdana" w:cs="Arial"/>
          <w:bCs/>
          <w:iCs/>
          <w:sz w:val="20"/>
          <w:szCs w:val="20"/>
        </w:rPr>
      </w:pPr>
      <w:r w:rsidRPr="00636FBD">
        <w:rPr>
          <w:rFonts w:ascii="Verdana" w:hAnsi="Verdana" w:cs="Arial"/>
          <w:bCs/>
          <w:iCs/>
          <w:sz w:val="20"/>
          <w:szCs w:val="20"/>
        </w:rPr>
        <w:t xml:space="preserve">Yes </w:t>
      </w:r>
      <w:r w:rsidRPr="00636FBD">
        <w:rPr>
          <w:rFonts w:ascii="Segoe UI Symbol" w:eastAsia="MS Gothic" w:hAnsi="Segoe UI Symbol" w:cs="Segoe UI Symbol"/>
          <w:sz w:val="20"/>
          <w:szCs w:val="20"/>
        </w:rPr>
        <w:t>☐</w:t>
      </w:r>
      <w:r w:rsidRPr="00636FBD">
        <w:rPr>
          <w:rFonts w:ascii="Verdana" w:eastAsia="MS Gothic" w:hAnsi="Verdana" w:cs="MS Gothic"/>
          <w:sz w:val="20"/>
          <w:szCs w:val="20"/>
        </w:rPr>
        <w:t xml:space="preserve"> </w:t>
      </w:r>
      <w:r w:rsidRPr="00636FBD">
        <w:rPr>
          <w:rFonts w:ascii="Verdana" w:hAnsi="Verdana" w:cs="Arial"/>
          <w:bCs/>
          <w:iCs/>
          <w:sz w:val="20"/>
          <w:szCs w:val="20"/>
        </w:rPr>
        <w:t xml:space="preserve">No </w:t>
      </w:r>
      <w:r w:rsidRPr="00636FBD">
        <w:rPr>
          <w:rFonts w:ascii="Segoe UI Symbol" w:eastAsia="MS Gothic" w:hAnsi="Segoe UI Symbol" w:cs="Segoe UI Symbol"/>
          <w:sz w:val="20"/>
          <w:szCs w:val="20"/>
        </w:rPr>
        <w:t>☐</w:t>
      </w:r>
    </w:p>
    <w:p w14:paraId="3758667D" w14:textId="77777777" w:rsidR="0039320B" w:rsidRPr="00636FBD" w:rsidRDefault="0039320B" w:rsidP="0039320B">
      <w:pPr>
        <w:autoSpaceDE w:val="0"/>
        <w:autoSpaceDN w:val="0"/>
        <w:adjustRightInd w:val="0"/>
        <w:spacing w:after="0" w:line="240" w:lineRule="auto"/>
        <w:rPr>
          <w:rFonts w:ascii="Verdana" w:hAnsi="Verdana" w:cs="Arial"/>
          <w:bCs/>
          <w:iCs/>
          <w:sz w:val="20"/>
          <w:szCs w:val="20"/>
        </w:rPr>
      </w:pPr>
      <w:r w:rsidRPr="00636FBD">
        <w:rPr>
          <w:rFonts w:ascii="Verdana" w:hAnsi="Verdana" w:cs="Arial"/>
          <w:b/>
          <w:bCs/>
          <w:iCs/>
          <w:sz w:val="20"/>
          <w:szCs w:val="20"/>
        </w:rPr>
        <w:t>Question 81:</w:t>
      </w:r>
      <w:r w:rsidRPr="00636FBD">
        <w:rPr>
          <w:rFonts w:ascii="Verdana" w:hAnsi="Verdana" w:cs="Arial"/>
          <w:bCs/>
          <w:iCs/>
          <w:sz w:val="20"/>
          <w:szCs w:val="20"/>
        </w:rPr>
        <w:t xml:space="preserve"> Do you agree with the proposal to place a lower age limit on applicants</w:t>
      </w:r>
    </w:p>
    <w:p w14:paraId="5560A858" w14:textId="77777777" w:rsidR="0039320B" w:rsidRPr="00636FBD" w:rsidRDefault="0039320B" w:rsidP="0039320B">
      <w:pPr>
        <w:autoSpaceDE w:val="0"/>
        <w:autoSpaceDN w:val="0"/>
        <w:adjustRightInd w:val="0"/>
        <w:spacing w:after="0" w:line="240" w:lineRule="auto"/>
        <w:rPr>
          <w:rFonts w:ascii="Verdana" w:hAnsi="Verdana" w:cs="Arial"/>
          <w:bCs/>
          <w:iCs/>
          <w:sz w:val="20"/>
          <w:szCs w:val="20"/>
        </w:rPr>
      </w:pPr>
      <w:r w:rsidRPr="00636FBD">
        <w:rPr>
          <w:rFonts w:ascii="Verdana" w:hAnsi="Verdana" w:cs="Arial"/>
          <w:bCs/>
          <w:iCs/>
          <w:sz w:val="20"/>
          <w:szCs w:val="20"/>
        </w:rPr>
        <w:t>for criminal record checks?</w:t>
      </w:r>
    </w:p>
    <w:p w14:paraId="78271720" w14:textId="77777777" w:rsidR="0039320B" w:rsidRPr="00636FBD" w:rsidRDefault="0039320B" w:rsidP="0039320B">
      <w:pPr>
        <w:autoSpaceDE w:val="0"/>
        <w:autoSpaceDN w:val="0"/>
        <w:adjustRightInd w:val="0"/>
        <w:spacing w:after="0" w:line="240" w:lineRule="auto"/>
        <w:rPr>
          <w:rFonts w:ascii="Segoe UI Symbol" w:eastAsia="MS Gothic" w:hAnsi="Segoe UI Symbol" w:cs="Segoe UI Symbol"/>
          <w:sz w:val="20"/>
          <w:szCs w:val="20"/>
        </w:rPr>
      </w:pPr>
      <w:r w:rsidRPr="00636FBD">
        <w:rPr>
          <w:rFonts w:ascii="Verdana" w:hAnsi="Verdana" w:cs="Arial"/>
          <w:bCs/>
          <w:iCs/>
          <w:sz w:val="20"/>
          <w:szCs w:val="20"/>
        </w:rPr>
        <w:t xml:space="preserve">Yes </w:t>
      </w:r>
      <w:r w:rsidRPr="00636FBD">
        <w:rPr>
          <w:rFonts w:ascii="Segoe UI Symbol" w:eastAsia="MS Gothic" w:hAnsi="Segoe UI Symbol" w:cs="Segoe UI Symbol"/>
          <w:sz w:val="20"/>
          <w:szCs w:val="20"/>
        </w:rPr>
        <w:t>☐</w:t>
      </w:r>
      <w:r w:rsidRPr="00636FBD">
        <w:rPr>
          <w:rFonts w:ascii="Verdana" w:eastAsia="MS Gothic" w:hAnsi="Verdana" w:cs="MS Gothic"/>
          <w:sz w:val="20"/>
          <w:szCs w:val="20"/>
        </w:rPr>
        <w:t xml:space="preserve"> </w:t>
      </w:r>
      <w:r w:rsidRPr="00636FBD">
        <w:rPr>
          <w:rFonts w:ascii="Verdana" w:hAnsi="Verdana" w:cs="Arial"/>
          <w:bCs/>
          <w:iCs/>
          <w:sz w:val="20"/>
          <w:szCs w:val="20"/>
        </w:rPr>
        <w:t xml:space="preserve">No </w:t>
      </w:r>
      <w:r w:rsidRPr="00636FBD">
        <w:rPr>
          <w:rFonts w:ascii="Segoe UI Symbol" w:eastAsia="MS Gothic" w:hAnsi="Segoe UI Symbol" w:cs="Segoe UI Symbol"/>
          <w:sz w:val="20"/>
          <w:szCs w:val="20"/>
        </w:rPr>
        <w:t>☐</w:t>
      </w:r>
    </w:p>
    <w:p w14:paraId="0EAF1AB1" w14:textId="77777777" w:rsidR="0039320B" w:rsidRPr="00636FBD" w:rsidRDefault="0039320B" w:rsidP="0039320B">
      <w:pPr>
        <w:autoSpaceDE w:val="0"/>
        <w:autoSpaceDN w:val="0"/>
        <w:adjustRightInd w:val="0"/>
        <w:spacing w:after="0" w:line="240" w:lineRule="auto"/>
        <w:rPr>
          <w:rFonts w:ascii="Verdana" w:eastAsia="MS Gothic" w:hAnsi="Verdana" w:cs="MS Gothic"/>
          <w:sz w:val="20"/>
          <w:szCs w:val="20"/>
        </w:rPr>
      </w:pPr>
    </w:p>
    <w:p w14:paraId="6E9FB9B6" w14:textId="77777777" w:rsidR="0039320B" w:rsidRPr="00636FBD" w:rsidRDefault="0039320B" w:rsidP="0039320B">
      <w:pPr>
        <w:autoSpaceDE w:val="0"/>
        <w:autoSpaceDN w:val="0"/>
        <w:adjustRightInd w:val="0"/>
        <w:spacing w:after="0" w:line="240" w:lineRule="auto"/>
        <w:rPr>
          <w:rFonts w:ascii="Verdana" w:hAnsi="Verdana" w:cs="Arial"/>
          <w:bCs/>
          <w:iCs/>
          <w:sz w:val="20"/>
          <w:szCs w:val="20"/>
        </w:rPr>
      </w:pPr>
      <w:r w:rsidRPr="00636FBD">
        <w:rPr>
          <w:rFonts w:ascii="Verdana" w:hAnsi="Verdana" w:cs="Arial"/>
          <w:b/>
          <w:bCs/>
          <w:iCs/>
          <w:sz w:val="20"/>
          <w:szCs w:val="20"/>
        </w:rPr>
        <w:t>Question 82:</w:t>
      </w:r>
      <w:r w:rsidRPr="00636FBD">
        <w:rPr>
          <w:rFonts w:ascii="Verdana" w:hAnsi="Verdana" w:cs="Arial"/>
          <w:bCs/>
          <w:iCs/>
          <w:sz w:val="20"/>
          <w:szCs w:val="20"/>
        </w:rPr>
        <w:t xml:space="preserve"> In what circumstances should a criminal record check for a child under</w:t>
      </w:r>
    </w:p>
    <w:p w14:paraId="00A46AEA" w14:textId="77777777" w:rsidR="0039320B" w:rsidRPr="00636FBD" w:rsidRDefault="0039320B" w:rsidP="0039320B">
      <w:pPr>
        <w:rPr>
          <w:rFonts w:ascii="Verdana" w:hAnsi="Verdana" w:cs="Arial"/>
          <w:bCs/>
          <w:iCs/>
          <w:sz w:val="20"/>
          <w:szCs w:val="20"/>
        </w:rPr>
      </w:pPr>
      <w:r w:rsidRPr="00636FBD">
        <w:rPr>
          <w:rFonts w:ascii="Verdana" w:hAnsi="Verdana" w:cs="Arial"/>
          <w:bCs/>
          <w:iCs/>
          <w:sz w:val="20"/>
          <w:szCs w:val="20"/>
        </w:rPr>
        <w:t>16 be permitted?</w:t>
      </w:r>
    </w:p>
    <w:p w14:paraId="3EA646C9" w14:textId="77777777" w:rsidR="0039320B" w:rsidRPr="00636FBD" w:rsidRDefault="0039320B" w:rsidP="0039320B">
      <w:pPr>
        <w:autoSpaceDE w:val="0"/>
        <w:autoSpaceDN w:val="0"/>
        <w:adjustRightInd w:val="0"/>
        <w:spacing w:after="0" w:line="240" w:lineRule="auto"/>
        <w:rPr>
          <w:rFonts w:ascii="Verdana" w:hAnsi="Verdana" w:cs="Arial"/>
          <w:bCs/>
          <w:iCs/>
          <w:sz w:val="20"/>
          <w:szCs w:val="20"/>
        </w:rPr>
      </w:pPr>
      <w:r w:rsidRPr="00636FBD">
        <w:rPr>
          <w:rFonts w:ascii="Verdana" w:hAnsi="Verdana" w:cs="Arial"/>
          <w:b/>
          <w:bCs/>
          <w:iCs/>
          <w:sz w:val="20"/>
          <w:szCs w:val="20"/>
        </w:rPr>
        <w:t>Question 90</w:t>
      </w:r>
      <w:r w:rsidRPr="00636FBD">
        <w:rPr>
          <w:rFonts w:ascii="Verdana" w:hAnsi="Verdana" w:cs="Arial"/>
          <w:bCs/>
          <w:iCs/>
          <w:sz w:val="20"/>
          <w:szCs w:val="20"/>
        </w:rPr>
        <w:t>: Please tell us about any potential impacts, either positive or negative;</w:t>
      </w:r>
    </w:p>
    <w:p w14:paraId="0BF65435" w14:textId="77777777" w:rsidR="0039320B" w:rsidRPr="00636FBD" w:rsidRDefault="0039320B" w:rsidP="0039320B">
      <w:pPr>
        <w:autoSpaceDE w:val="0"/>
        <w:autoSpaceDN w:val="0"/>
        <w:adjustRightInd w:val="0"/>
        <w:spacing w:after="0" w:line="240" w:lineRule="auto"/>
        <w:rPr>
          <w:rFonts w:ascii="Verdana" w:hAnsi="Verdana" w:cs="Arial"/>
          <w:bCs/>
          <w:iCs/>
          <w:sz w:val="20"/>
          <w:szCs w:val="20"/>
        </w:rPr>
      </w:pPr>
      <w:r w:rsidRPr="00636FBD">
        <w:rPr>
          <w:rFonts w:ascii="Verdana" w:hAnsi="Verdana" w:cs="Arial"/>
          <w:bCs/>
          <w:iCs/>
          <w:sz w:val="20"/>
          <w:szCs w:val="20"/>
        </w:rPr>
        <w:t>you feel the proposals in this consultation document may have on any particular</w:t>
      </w:r>
    </w:p>
    <w:p w14:paraId="04092344" w14:textId="77777777" w:rsidR="0039320B" w:rsidRPr="00636FBD" w:rsidRDefault="0039320B" w:rsidP="0039320B">
      <w:pPr>
        <w:rPr>
          <w:rFonts w:ascii="Verdana" w:hAnsi="Verdana" w:cs="Arial"/>
          <w:bCs/>
          <w:iCs/>
          <w:sz w:val="20"/>
          <w:szCs w:val="20"/>
        </w:rPr>
      </w:pPr>
      <w:r w:rsidRPr="00636FBD">
        <w:rPr>
          <w:rFonts w:ascii="Verdana" w:hAnsi="Verdana" w:cs="Arial"/>
          <w:bCs/>
          <w:iCs/>
          <w:sz w:val="20"/>
          <w:szCs w:val="20"/>
        </w:rPr>
        <w:t>groups of people?</w:t>
      </w:r>
    </w:p>
    <w:p w14:paraId="6D9A890B" w14:textId="77777777" w:rsidR="0039320B" w:rsidRPr="00636FBD" w:rsidRDefault="0039320B" w:rsidP="0039320B">
      <w:pPr>
        <w:autoSpaceDE w:val="0"/>
        <w:autoSpaceDN w:val="0"/>
        <w:adjustRightInd w:val="0"/>
        <w:spacing w:after="0" w:line="240" w:lineRule="auto"/>
        <w:rPr>
          <w:rFonts w:ascii="Verdana" w:hAnsi="Verdana" w:cs="Arial"/>
          <w:bCs/>
          <w:iCs/>
          <w:sz w:val="20"/>
          <w:szCs w:val="20"/>
        </w:rPr>
      </w:pPr>
      <w:r w:rsidRPr="00636FBD">
        <w:rPr>
          <w:rFonts w:ascii="Verdana" w:hAnsi="Verdana" w:cs="Arial"/>
          <w:b/>
          <w:bCs/>
          <w:iCs/>
          <w:sz w:val="20"/>
          <w:szCs w:val="20"/>
        </w:rPr>
        <w:t>Question 94</w:t>
      </w:r>
      <w:r w:rsidRPr="00636FBD">
        <w:rPr>
          <w:rFonts w:ascii="Verdana" w:hAnsi="Verdana" w:cs="Arial"/>
          <w:bCs/>
          <w:iCs/>
          <w:sz w:val="20"/>
          <w:szCs w:val="20"/>
        </w:rPr>
        <w:t>: Please tell us about any potential impacts, either positive or negative;</w:t>
      </w:r>
    </w:p>
    <w:p w14:paraId="5C8864AE" w14:textId="77777777" w:rsidR="0039320B" w:rsidRPr="0039320B" w:rsidRDefault="0039320B" w:rsidP="0039320B">
      <w:pPr>
        <w:rPr>
          <w:rFonts w:ascii="Verdana" w:hAnsi="Verdana" w:cs="Arial"/>
          <w:bCs/>
          <w:iCs/>
          <w:sz w:val="20"/>
          <w:szCs w:val="20"/>
          <w:u w:val="single"/>
        </w:rPr>
      </w:pPr>
      <w:r w:rsidRPr="00636FBD">
        <w:rPr>
          <w:rFonts w:ascii="Verdana" w:hAnsi="Verdana" w:cs="Arial"/>
          <w:bCs/>
          <w:iCs/>
          <w:sz w:val="20"/>
          <w:szCs w:val="20"/>
        </w:rPr>
        <w:t>you feel the proposals in this consultation document may have on children</w:t>
      </w:r>
      <w:r w:rsidRPr="004745C9">
        <w:rPr>
          <w:rFonts w:ascii="Verdana" w:hAnsi="Verdana" w:cs="Arial"/>
          <w:bCs/>
          <w:iCs/>
          <w:sz w:val="20"/>
          <w:szCs w:val="20"/>
        </w:rPr>
        <w:t>?</w:t>
      </w:r>
    </w:p>
    <w:sectPr w:rsidR="0039320B" w:rsidRPr="003932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13EEA" w14:textId="77777777" w:rsidR="008A3433" w:rsidRDefault="008A3433" w:rsidP="008A3433">
      <w:pPr>
        <w:spacing w:after="0" w:line="240" w:lineRule="auto"/>
      </w:pPr>
      <w:r>
        <w:separator/>
      </w:r>
    </w:p>
  </w:endnote>
  <w:endnote w:type="continuationSeparator" w:id="0">
    <w:p w14:paraId="0244C4C4" w14:textId="77777777" w:rsidR="008A3433" w:rsidRDefault="008A3433" w:rsidP="008A3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BoldItalic">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3A004" w14:textId="77777777" w:rsidR="008A3433" w:rsidRDefault="008A3433" w:rsidP="008A3433">
      <w:pPr>
        <w:spacing w:after="0" w:line="240" w:lineRule="auto"/>
      </w:pPr>
      <w:r>
        <w:separator/>
      </w:r>
    </w:p>
  </w:footnote>
  <w:footnote w:type="continuationSeparator" w:id="0">
    <w:p w14:paraId="755A33A8" w14:textId="77777777" w:rsidR="008A3433" w:rsidRDefault="008A3433" w:rsidP="008A3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A315F"/>
    <w:multiLevelType w:val="hybridMultilevel"/>
    <w:tmpl w:val="C0449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87AC9"/>
    <w:multiLevelType w:val="hybridMultilevel"/>
    <w:tmpl w:val="2B76C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2B1173"/>
    <w:multiLevelType w:val="hybridMultilevel"/>
    <w:tmpl w:val="23888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6F3"/>
    <w:rsid w:val="000020A2"/>
    <w:rsid w:val="00002F6A"/>
    <w:rsid w:val="00003D4C"/>
    <w:rsid w:val="000073DF"/>
    <w:rsid w:val="000103AD"/>
    <w:rsid w:val="000117CB"/>
    <w:rsid w:val="00015554"/>
    <w:rsid w:val="00015B2F"/>
    <w:rsid w:val="00015F04"/>
    <w:rsid w:val="00015F62"/>
    <w:rsid w:val="00016F70"/>
    <w:rsid w:val="00017531"/>
    <w:rsid w:val="00027814"/>
    <w:rsid w:val="00030AE9"/>
    <w:rsid w:val="00036124"/>
    <w:rsid w:val="000365E4"/>
    <w:rsid w:val="000405B1"/>
    <w:rsid w:val="00040F66"/>
    <w:rsid w:val="00041750"/>
    <w:rsid w:val="00054F69"/>
    <w:rsid w:val="00056B17"/>
    <w:rsid w:val="00070EAD"/>
    <w:rsid w:val="000737BF"/>
    <w:rsid w:val="00075041"/>
    <w:rsid w:val="00080CE5"/>
    <w:rsid w:val="00082094"/>
    <w:rsid w:val="00082570"/>
    <w:rsid w:val="00083BE2"/>
    <w:rsid w:val="00085A00"/>
    <w:rsid w:val="000917C6"/>
    <w:rsid w:val="00091F08"/>
    <w:rsid w:val="00093A82"/>
    <w:rsid w:val="00094243"/>
    <w:rsid w:val="00094D6C"/>
    <w:rsid w:val="00095EF9"/>
    <w:rsid w:val="000977B3"/>
    <w:rsid w:val="000A1978"/>
    <w:rsid w:val="000A1C62"/>
    <w:rsid w:val="000A3E5A"/>
    <w:rsid w:val="000B4DBE"/>
    <w:rsid w:val="000B613F"/>
    <w:rsid w:val="000B7176"/>
    <w:rsid w:val="000B7D8C"/>
    <w:rsid w:val="000C3162"/>
    <w:rsid w:val="000C3D55"/>
    <w:rsid w:val="000C475C"/>
    <w:rsid w:val="000C5797"/>
    <w:rsid w:val="000C5FA2"/>
    <w:rsid w:val="000C60E9"/>
    <w:rsid w:val="000D5E9A"/>
    <w:rsid w:val="000E076A"/>
    <w:rsid w:val="000E30E2"/>
    <w:rsid w:val="000E6C3B"/>
    <w:rsid w:val="000F30AC"/>
    <w:rsid w:val="000F3B19"/>
    <w:rsid w:val="000F6EFD"/>
    <w:rsid w:val="001010F9"/>
    <w:rsid w:val="0010156C"/>
    <w:rsid w:val="00101CE6"/>
    <w:rsid w:val="001114B8"/>
    <w:rsid w:val="00114614"/>
    <w:rsid w:val="00115527"/>
    <w:rsid w:val="001177A8"/>
    <w:rsid w:val="00117AE3"/>
    <w:rsid w:val="0012042A"/>
    <w:rsid w:val="00122FD9"/>
    <w:rsid w:val="0012474E"/>
    <w:rsid w:val="0012558C"/>
    <w:rsid w:val="001317D0"/>
    <w:rsid w:val="001427A3"/>
    <w:rsid w:val="00143432"/>
    <w:rsid w:val="00145F86"/>
    <w:rsid w:val="0014672D"/>
    <w:rsid w:val="00146D49"/>
    <w:rsid w:val="00147065"/>
    <w:rsid w:val="00153A96"/>
    <w:rsid w:val="00154343"/>
    <w:rsid w:val="00164FBB"/>
    <w:rsid w:val="00165C6A"/>
    <w:rsid w:val="00167A1C"/>
    <w:rsid w:val="00167DF3"/>
    <w:rsid w:val="00170C53"/>
    <w:rsid w:val="00175A9D"/>
    <w:rsid w:val="001800AA"/>
    <w:rsid w:val="00181266"/>
    <w:rsid w:val="00182534"/>
    <w:rsid w:val="0018269D"/>
    <w:rsid w:val="00187171"/>
    <w:rsid w:val="00190937"/>
    <w:rsid w:val="00191252"/>
    <w:rsid w:val="0019147A"/>
    <w:rsid w:val="00191C6A"/>
    <w:rsid w:val="00195867"/>
    <w:rsid w:val="001A1161"/>
    <w:rsid w:val="001A199F"/>
    <w:rsid w:val="001A3602"/>
    <w:rsid w:val="001A531C"/>
    <w:rsid w:val="001A5542"/>
    <w:rsid w:val="001B0002"/>
    <w:rsid w:val="001B7B82"/>
    <w:rsid w:val="001C45E2"/>
    <w:rsid w:val="001D0875"/>
    <w:rsid w:val="001D1523"/>
    <w:rsid w:val="001D4EE6"/>
    <w:rsid w:val="001D5B74"/>
    <w:rsid w:val="001D674E"/>
    <w:rsid w:val="001D7D78"/>
    <w:rsid w:val="001E016C"/>
    <w:rsid w:val="001E19AE"/>
    <w:rsid w:val="001E5402"/>
    <w:rsid w:val="001E5AC7"/>
    <w:rsid w:val="001F10B3"/>
    <w:rsid w:val="001F1486"/>
    <w:rsid w:val="001F266B"/>
    <w:rsid w:val="001F28F8"/>
    <w:rsid w:val="001F2AD6"/>
    <w:rsid w:val="001F4C3D"/>
    <w:rsid w:val="001F55CC"/>
    <w:rsid w:val="00200FD3"/>
    <w:rsid w:val="0020205C"/>
    <w:rsid w:val="00205042"/>
    <w:rsid w:val="002061F0"/>
    <w:rsid w:val="00210632"/>
    <w:rsid w:val="0021119C"/>
    <w:rsid w:val="0021257D"/>
    <w:rsid w:val="00213FA7"/>
    <w:rsid w:val="0022085A"/>
    <w:rsid w:val="00220B0E"/>
    <w:rsid w:val="002255F1"/>
    <w:rsid w:val="00226129"/>
    <w:rsid w:val="0023569A"/>
    <w:rsid w:val="00235C50"/>
    <w:rsid w:val="0024139E"/>
    <w:rsid w:val="0024231E"/>
    <w:rsid w:val="002437AA"/>
    <w:rsid w:val="00250C1E"/>
    <w:rsid w:val="00253E3C"/>
    <w:rsid w:val="00257528"/>
    <w:rsid w:val="002575A3"/>
    <w:rsid w:val="00257DF2"/>
    <w:rsid w:val="00262E8C"/>
    <w:rsid w:val="002658B6"/>
    <w:rsid w:val="0027160F"/>
    <w:rsid w:val="002727CA"/>
    <w:rsid w:val="0027395C"/>
    <w:rsid w:val="00274487"/>
    <w:rsid w:val="00285058"/>
    <w:rsid w:val="00285431"/>
    <w:rsid w:val="00286057"/>
    <w:rsid w:val="00286D19"/>
    <w:rsid w:val="00294E98"/>
    <w:rsid w:val="002962EF"/>
    <w:rsid w:val="00297D72"/>
    <w:rsid w:val="002A1265"/>
    <w:rsid w:val="002A5762"/>
    <w:rsid w:val="002A65E2"/>
    <w:rsid w:val="002B03ED"/>
    <w:rsid w:val="002B4018"/>
    <w:rsid w:val="002B5432"/>
    <w:rsid w:val="002B5841"/>
    <w:rsid w:val="002B6330"/>
    <w:rsid w:val="002C15B8"/>
    <w:rsid w:val="002C5442"/>
    <w:rsid w:val="002C6910"/>
    <w:rsid w:val="002C6D97"/>
    <w:rsid w:val="002C6E4B"/>
    <w:rsid w:val="002C74F2"/>
    <w:rsid w:val="002D50E3"/>
    <w:rsid w:val="002D5AFD"/>
    <w:rsid w:val="002E3636"/>
    <w:rsid w:val="002E54DB"/>
    <w:rsid w:val="002E77D9"/>
    <w:rsid w:val="002F47EF"/>
    <w:rsid w:val="00300857"/>
    <w:rsid w:val="00302804"/>
    <w:rsid w:val="00303316"/>
    <w:rsid w:val="00307D1D"/>
    <w:rsid w:val="00311B55"/>
    <w:rsid w:val="00312F7D"/>
    <w:rsid w:val="00320278"/>
    <w:rsid w:val="00321AFC"/>
    <w:rsid w:val="0032229A"/>
    <w:rsid w:val="00322767"/>
    <w:rsid w:val="003236EF"/>
    <w:rsid w:val="0032464A"/>
    <w:rsid w:val="00325E59"/>
    <w:rsid w:val="003268B6"/>
    <w:rsid w:val="00334A81"/>
    <w:rsid w:val="00342567"/>
    <w:rsid w:val="00342B3E"/>
    <w:rsid w:val="003436A7"/>
    <w:rsid w:val="003476CD"/>
    <w:rsid w:val="00357DFF"/>
    <w:rsid w:val="00360129"/>
    <w:rsid w:val="00361A55"/>
    <w:rsid w:val="00363772"/>
    <w:rsid w:val="00366978"/>
    <w:rsid w:val="0036733D"/>
    <w:rsid w:val="003710BB"/>
    <w:rsid w:val="003711D9"/>
    <w:rsid w:val="0037137B"/>
    <w:rsid w:val="00373AA4"/>
    <w:rsid w:val="003740FF"/>
    <w:rsid w:val="00380BCA"/>
    <w:rsid w:val="00381885"/>
    <w:rsid w:val="00381CAF"/>
    <w:rsid w:val="003829BA"/>
    <w:rsid w:val="00383946"/>
    <w:rsid w:val="00385936"/>
    <w:rsid w:val="00387EB4"/>
    <w:rsid w:val="0039320B"/>
    <w:rsid w:val="003959B6"/>
    <w:rsid w:val="003976C2"/>
    <w:rsid w:val="003A0BC3"/>
    <w:rsid w:val="003A1B94"/>
    <w:rsid w:val="003A2516"/>
    <w:rsid w:val="003A3E96"/>
    <w:rsid w:val="003B47D3"/>
    <w:rsid w:val="003C1B31"/>
    <w:rsid w:val="003C44C4"/>
    <w:rsid w:val="003C7D93"/>
    <w:rsid w:val="003D06CD"/>
    <w:rsid w:val="003D4A3E"/>
    <w:rsid w:val="003E24F8"/>
    <w:rsid w:val="003E395D"/>
    <w:rsid w:val="003E51F7"/>
    <w:rsid w:val="003E6F94"/>
    <w:rsid w:val="003F2E58"/>
    <w:rsid w:val="003F2ED9"/>
    <w:rsid w:val="003F56B7"/>
    <w:rsid w:val="0040059C"/>
    <w:rsid w:val="00402BEC"/>
    <w:rsid w:val="00402EA6"/>
    <w:rsid w:val="004071D3"/>
    <w:rsid w:val="00407BFD"/>
    <w:rsid w:val="00412874"/>
    <w:rsid w:val="004129D5"/>
    <w:rsid w:val="00420C28"/>
    <w:rsid w:val="004211EA"/>
    <w:rsid w:val="00425F81"/>
    <w:rsid w:val="004300B6"/>
    <w:rsid w:val="00435B04"/>
    <w:rsid w:val="004362B0"/>
    <w:rsid w:val="00436EBA"/>
    <w:rsid w:val="004416AF"/>
    <w:rsid w:val="004425D8"/>
    <w:rsid w:val="004467A7"/>
    <w:rsid w:val="00446989"/>
    <w:rsid w:val="00454E7D"/>
    <w:rsid w:val="0046320B"/>
    <w:rsid w:val="00466AF7"/>
    <w:rsid w:val="004706F9"/>
    <w:rsid w:val="00471BEE"/>
    <w:rsid w:val="004745C9"/>
    <w:rsid w:val="004758A0"/>
    <w:rsid w:val="004804AB"/>
    <w:rsid w:val="00481BA0"/>
    <w:rsid w:val="00485574"/>
    <w:rsid w:val="00486A13"/>
    <w:rsid w:val="00491E46"/>
    <w:rsid w:val="00492911"/>
    <w:rsid w:val="00494A97"/>
    <w:rsid w:val="004970B8"/>
    <w:rsid w:val="004A58C5"/>
    <w:rsid w:val="004B4357"/>
    <w:rsid w:val="004B79B2"/>
    <w:rsid w:val="004C06F0"/>
    <w:rsid w:val="004C149A"/>
    <w:rsid w:val="004C347E"/>
    <w:rsid w:val="004C4166"/>
    <w:rsid w:val="004C7BC6"/>
    <w:rsid w:val="004D1664"/>
    <w:rsid w:val="004D55AB"/>
    <w:rsid w:val="004D5879"/>
    <w:rsid w:val="004E1661"/>
    <w:rsid w:val="004F0B0E"/>
    <w:rsid w:val="004F2C30"/>
    <w:rsid w:val="004F7F07"/>
    <w:rsid w:val="0050397F"/>
    <w:rsid w:val="00504675"/>
    <w:rsid w:val="00505D4A"/>
    <w:rsid w:val="005112A1"/>
    <w:rsid w:val="00517917"/>
    <w:rsid w:val="00517B2F"/>
    <w:rsid w:val="00520954"/>
    <w:rsid w:val="00524A1B"/>
    <w:rsid w:val="005256DB"/>
    <w:rsid w:val="005414F1"/>
    <w:rsid w:val="00544291"/>
    <w:rsid w:val="00551429"/>
    <w:rsid w:val="00553A2D"/>
    <w:rsid w:val="00561FED"/>
    <w:rsid w:val="005636C9"/>
    <w:rsid w:val="00566000"/>
    <w:rsid w:val="00570657"/>
    <w:rsid w:val="00574836"/>
    <w:rsid w:val="0057519D"/>
    <w:rsid w:val="0057710F"/>
    <w:rsid w:val="005823BE"/>
    <w:rsid w:val="0058268C"/>
    <w:rsid w:val="00583F5C"/>
    <w:rsid w:val="005908ED"/>
    <w:rsid w:val="00594A3B"/>
    <w:rsid w:val="005968C2"/>
    <w:rsid w:val="00596EDB"/>
    <w:rsid w:val="005A1FF1"/>
    <w:rsid w:val="005A6F0E"/>
    <w:rsid w:val="005A7AB8"/>
    <w:rsid w:val="005A7E47"/>
    <w:rsid w:val="005B2394"/>
    <w:rsid w:val="005B28E3"/>
    <w:rsid w:val="005B6EE8"/>
    <w:rsid w:val="005D0A82"/>
    <w:rsid w:val="005D0BC1"/>
    <w:rsid w:val="005D3DD5"/>
    <w:rsid w:val="005D70B3"/>
    <w:rsid w:val="005E2475"/>
    <w:rsid w:val="005E2A86"/>
    <w:rsid w:val="005F1B86"/>
    <w:rsid w:val="005F2D66"/>
    <w:rsid w:val="005F51FF"/>
    <w:rsid w:val="00601B64"/>
    <w:rsid w:val="00603868"/>
    <w:rsid w:val="006134D9"/>
    <w:rsid w:val="0061429A"/>
    <w:rsid w:val="0061511C"/>
    <w:rsid w:val="00617D77"/>
    <w:rsid w:val="0062138D"/>
    <w:rsid w:val="00635DDE"/>
    <w:rsid w:val="00636FBD"/>
    <w:rsid w:val="006401B0"/>
    <w:rsid w:val="006424F1"/>
    <w:rsid w:val="0064598C"/>
    <w:rsid w:val="00651CB4"/>
    <w:rsid w:val="0065718B"/>
    <w:rsid w:val="00661AA4"/>
    <w:rsid w:val="00662EE1"/>
    <w:rsid w:val="00682FE3"/>
    <w:rsid w:val="00685C3B"/>
    <w:rsid w:val="00694469"/>
    <w:rsid w:val="006976D4"/>
    <w:rsid w:val="0069795E"/>
    <w:rsid w:val="006A26B2"/>
    <w:rsid w:val="006A348C"/>
    <w:rsid w:val="006A364C"/>
    <w:rsid w:val="006B2F7C"/>
    <w:rsid w:val="006B3713"/>
    <w:rsid w:val="006B604E"/>
    <w:rsid w:val="006C3280"/>
    <w:rsid w:val="006C3C43"/>
    <w:rsid w:val="006C4D13"/>
    <w:rsid w:val="006C64DF"/>
    <w:rsid w:val="006C73A6"/>
    <w:rsid w:val="006D064B"/>
    <w:rsid w:val="006D47A0"/>
    <w:rsid w:val="006D5F8C"/>
    <w:rsid w:val="006D699E"/>
    <w:rsid w:val="006E06A3"/>
    <w:rsid w:val="006E42A7"/>
    <w:rsid w:val="006E5976"/>
    <w:rsid w:val="006F11D1"/>
    <w:rsid w:val="006F16FC"/>
    <w:rsid w:val="006F2B72"/>
    <w:rsid w:val="006F2B92"/>
    <w:rsid w:val="006F4153"/>
    <w:rsid w:val="006F73FA"/>
    <w:rsid w:val="007049AC"/>
    <w:rsid w:val="00711F61"/>
    <w:rsid w:val="00712C1D"/>
    <w:rsid w:val="00723421"/>
    <w:rsid w:val="00727071"/>
    <w:rsid w:val="00735CD6"/>
    <w:rsid w:val="007369F3"/>
    <w:rsid w:val="00747092"/>
    <w:rsid w:val="007543AE"/>
    <w:rsid w:val="00757D93"/>
    <w:rsid w:val="00760D3F"/>
    <w:rsid w:val="00761997"/>
    <w:rsid w:val="00762C8D"/>
    <w:rsid w:val="007662EF"/>
    <w:rsid w:val="00774047"/>
    <w:rsid w:val="00780C29"/>
    <w:rsid w:val="007836CE"/>
    <w:rsid w:val="00793EC1"/>
    <w:rsid w:val="007957F0"/>
    <w:rsid w:val="00797E84"/>
    <w:rsid w:val="007A3161"/>
    <w:rsid w:val="007A370C"/>
    <w:rsid w:val="007B21D6"/>
    <w:rsid w:val="007B648B"/>
    <w:rsid w:val="007B7D11"/>
    <w:rsid w:val="007C0207"/>
    <w:rsid w:val="007C3114"/>
    <w:rsid w:val="007C51DE"/>
    <w:rsid w:val="007D3607"/>
    <w:rsid w:val="007D384C"/>
    <w:rsid w:val="007D5DBC"/>
    <w:rsid w:val="007E5457"/>
    <w:rsid w:val="007F04D5"/>
    <w:rsid w:val="007F0E05"/>
    <w:rsid w:val="007F172F"/>
    <w:rsid w:val="007F48C8"/>
    <w:rsid w:val="00800AB8"/>
    <w:rsid w:val="008029F0"/>
    <w:rsid w:val="00803B1A"/>
    <w:rsid w:val="00803E1E"/>
    <w:rsid w:val="0081048A"/>
    <w:rsid w:val="0081102C"/>
    <w:rsid w:val="0081317E"/>
    <w:rsid w:val="0081443D"/>
    <w:rsid w:val="0081536B"/>
    <w:rsid w:val="0081645F"/>
    <w:rsid w:val="00816B05"/>
    <w:rsid w:val="008176B1"/>
    <w:rsid w:val="00817EE5"/>
    <w:rsid w:val="008209B8"/>
    <w:rsid w:val="00821460"/>
    <w:rsid w:val="00830488"/>
    <w:rsid w:val="00833721"/>
    <w:rsid w:val="008378AB"/>
    <w:rsid w:val="00840D5F"/>
    <w:rsid w:val="008451EA"/>
    <w:rsid w:val="0084653B"/>
    <w:rsid w:val="00846649"/>
    <w:rsid w:val="00852C82"/>
    <w:rsid w:val="00853889"/>
    <w:rsid w:val="008547E8"/>
    <w:rsid w:val="0085600A"/>
    <w:rsid w:val="0085610F"/>
    <w:rsid w:val="008570F7"/>
    <w:rsid w:val="00862BC1"/>
    <w:rsid w:val="0086475D"/>
    <w:rsid w:val="008708C7"/>
    <w:rsid w:val="0087177B"/>
    <w:rsid w:val="00873589"/>
    <w:rsid w:val="00874071"/>
    <w:rsid w:val="008766C5"/>
    <w:rsid w:val="00880E8E"/>
    <w:rsid w:val="008943ED"/>
    <w:rsid w:val="00895A95"/>
    <w:rsid w:val="008A16DA"/>
    <w:rsid w:val="008A3433"/>
    <w:rsid w:val="008A4475"/>
    <w:rsid w:val="008A546B"/>
    <w:rsid w:val="008A77B3"/>
    <w:rsid w:val="008C3012"/>
    <w:rsid w:val="008C4AD8"/>
    <w:rsid w:val="008C7A54"/>
    <w:rsid w:val="008D0B9F"/>
    <w:rsid w:val="008E4ABD"/>
    <w:rsid w:val="008E5600"/>
    <w:rsid w:val="008E571D"/>
    <w:rsid w:val="008E733F"/>
    <w:rsid w:val="008F0128"/>
    <w:rsid w:val="008F6017"/>
    <w:rsid w:val="008F6D6F"/>
    <w:rsid w:val="008F7D76"/>
    <w:rsid w:val="00907F36"/>
    <w:rsid w:val="00910BE9"/>
    <w:rsid w:val="00912DD0"/>
    <w:rsid w:val="00912E30"/>
    <w:rsid w:val="0092080C"/>
    <w:rsid w:val="009218E3"/>
    <w:rsid w:val="00923FA2"/>
    <w:rsid w:val="00925BE5"/>
    <w:rsid w:val="0093008C"/>
    <w:rsid w:val="00930D82"/>
    <w:rsid w:val="00951E2A"/>
    <w:rsid w:val="00952DD4"/>
    <w:rsid w:val="00957C87"/>
    <w:rsid w:val="00963AAC"/>
    <w:rsid w:val="00966E31"/>
    <w:rsid w:val="009673FE"/>
    <w:rsid w:val="0096763E"/>
    <w:rsid w:val="00967DA2"/>
    <w:rsid w:val="009709D5"/>
    <w:rsid w:val="00971EBA"/>
    <w:rsid w:val="00975855"/>
    <w:rsid w:val="00975ECC"/>
    <w:rsid w:val="00977976"/>
    <w:rsid w:val="00987DA4"/>
    <w:rsid w:val="009974FB"/>
    <w:rsid w:val="009A5928"/>
    <w:rsid w:val="009B0863"/>
    <w:rsid w:val="009B1B5D"/>
    <w:rsid w:val="009B3042"/>
    <w:rsid w:val="009B522A"/>
    <w:rsid w:val="009B6808"/>
    <w:rsid w:val="009C071E"/>
    <w:rsid w:val="009C5AD0"/>
    <w:rsid w:val="009C660B"/>
    <w:rsid w:val="009D3300"/>
    <w:rsid w:val="009E0029"/>
    <w:rsid w:val="009E0082"/>
    <w:rsid w:val="009E6117"/>
    <w:rsid w:val="009E69B5"/>
    <w:rsid w:val="009F1F17"/>
    <w:rsid w:val="00A00510"/>
    <w:rsid w:val="00A00AB3"/>
    <w:rsid w:val="00A02E67"/>
    <w:rsid w:val="00A03F81"/>
    <w:rsid w:val="00A042D5"/>
    <w:rsid w:val="00A04F3A"/>
    <w:rsid w:val="00A0653F"/>
    <w:rsid w:val="00A11C92"/>
    <w:rsid w:val="00A11F8A"/>
    <w:rsid w:val="00A137DB"/>
    <w:rsid w:val="00A17E9F"/>
    <w:rsid w:val="00A23602"/>
    <w:rsid w:val="00A24A85"/>
    <w:rsid w:val="00A25D4D"/>
    <w:rsid w:val="00A26813"/>
    <w:rsid w:val="00A26D23"/>
    <w:rsid w:val="00A3067D"/>
    <w:rsid w:val="00A32DA2"/>
    <w:rsid w:val="00A3767E"/>
    <w:rsid w:val="00A41C44"/>
    <w:rsid w:val="00A435CC"/>
    <w:rsid w:val="00A47B0D"/>
    <w:rsid w:val="00A50622"/>
    <w:rsid w:val="00A528DF"/>
    <w:rsid w:val="00A53E0C"/>
    <w:rsid w:val="00A546E8"/>
    <w:rsid w:val="00A6008F"/>
    <w:rsid w:val="00A607FD"/>
    <w:rsid w:val="00A64CEC"/>
    <w:rsid w:val="00A66E4E"/>
    <w:rsid w:val="00A70A38"/>
    <w:rsid w:val="00A72C8F"/>
    <w:rsid w:val="00A73C97"/>
    <w:rsid w:val="00A7527B"/>
    <w:rsid w:val="00A75A0E"/>
    <w:rsid w:val="00A8565B"/>
    <w:rsid w:val="00A929B9"/>
    <w:rsid w:val="00A9618A"/>
    <w:rsid w:val="00A96EB2"/>
    <w:rsid w:val="00A97653"/>
    <w:rsid w:val="00AA06A2"/>
    <w:rsid w:val="00AA44C2"/>
    <w:rsid w:val="00AA5AA5"/>
    <w:rsid w:val="00AA6D16"/>
    <w:rsid w:val="00AA77C2"/>
    <w:rsid w:val="00AB14E9"/>
    <w:rsid w:val="00AB531B"/>
    <w:rsid w:val="00AC219B"/>
    <w:rsid w:val="00AC3006"/>
    <w:rsid w:val="00AC4A90"/>
    <w:rsid w:val="00AC676E"/>
    <w:rsid w:val="00AD04A2"/>
    <w:rsid w:val="00AD188C"/>
    <w:rsid w:val="00AD27F6"/>
    <w:rsid w:val="00AD7DA9"/>
    <w:rsid w:val="00AE4FBD"/>
    <w:rsid w:val="00AE63E2"/>
    <w:rsid w:val="00AE7C24"/>
    <w:rsid w:val="00AF1278"/>
    <w:rsid w:val="00AF155E"/>
    <w:rsid w:val="00B01AC8"/>
    <w:rsid w:val="00B05EFF"/>
    <w:rsid w:val="00B06144"/>
    <w:rsid w:val="00B20022"/>
    <w:rsid w:val="00B2258E"/>
    <w:rsid w:val="00B274C9"/>
    <w:rsid w:val="00B279C8"/>
    <w:rsid w:val="00B313E5"/>
    <w:rsid w:val="00B31E6D"/>
    <w:rsid w:val="00B37791"/>
    <w:rsid w:val="00B40964"/>
    <w:rsid w:val="00B45BD3"/>
    <w:rsid w:val="00B502F9"/>
    <w:rsid w:val="00B509A9"/>
    <w:rsid w:val="00B52E14"/>
    <w:rsid w:val="00B546B0"/>
    <w:rsid w:val="00B613CC"/>
    <w:rsid w:val="00B61F27"/>
    <w:rsid w:val="00B670B0"/>
    <w:rsid w:val="00B75867"/>
    <w:rsid w:val="00B802B4"/>
    <w:rsid w:val="00B81926"/>
    <w:rsid w:val="00B846EC"/>
    <w:rsid w:val="00B9013F"/>
    <w:rsid w:val="00B9356D"/>
    <w:rsid w:val="00B939BC"/>
    <w:rsid w:val="00B968BE"/>
    <w:rsid w:val="00BA00FA"/>
    <w:rsid w:val="00BA17FC"/>
    <w:rsid w:val="00BA6F61"/>
    <w:rsid w:val="00BB07E8"/>
    <w:rsid w:val="00BB4078"/>
    <w:rsid w:val="00BB70DF"/>
    <w:rsid w:val="00BC0997"/>
    <w:rsid w:val="00BC33B4"/>
    <w:rsid w:val="00BC4C5F"/>
    <w:rsid w:val="00BC71DB"/>
    <w:rsid w:val="00BC7E26"/>
    <w:rsid w:val="00BD189A"/>
    <w:rsid w:val="00BD1ED4"/>
    <w:rsid w:val="00BD3113"/>
    <w:rsid w:val="00BD3767"/>
    <w:rsid w:val="00BD3C4B"/>
    <w:rsid w:val="00BD5888"/>
    <w:rsid w:val="00BD78FC"/>
    <w:rsid w:val="00BE0330"/>
    <w:rsid w:val="00BF0E30"/>
    <w:rsid w:val="00BF0E39"/>
    <w:rsid w:val="00BF4D15"/>
    <w:rsid w:val="00BF66CB"/>
    <w:rsid w:val="00BF6E89"/>
    <w:rsid w:val="00BF78F2"/>
    <w:rsid w:val="00C0194D"/>
    <w:rsid w:val="00C0240B"/>
    <w:rsid w:val="00C054F2"/>
    <w:rsid w:val="00C05B5B"/>
    <w:rsid w:val="00C07BE5"/>
    <w:rsid w:val="00C11820"/>
    <w:rsid w:val="00C21554"/>
    <w:rsid w:val="00C25628"/>
    <w:rsid w:val="00C371E2"/>
    <w:rsid w:val="00C42F07"/>
    <w:rsid w:val="00C445A3"/>
    <w:rsid w:val="00C5148F"/>
    <w:rsid w:val="00C5390A"/>
    <w:rsid w:val="00C5418C"/>
    <w:rsid w:val="00C548AF"/>
    <w:rsid w:val="00C57270"/>
    <w:rsid w:val="00C63CD3"/>
    <w:rsid w:val="00C64D3E"/>
    <w:rsid w:val="00C753A0"/>
    <w:rsid w:val="00C75BAC"/>
    <w:rsid w:val="00C75BBA"/>
    <w:rsid w:val="00C77736"/>
    <w:rsid w:val="00C81446"/>
    <w:rsid w:val="00C82D27"/>
    <w:rsid w:val="00C9369F"/>
    <w:rsid w:val="00C94464"/>
    <w:rsid w:val="00CA0506"/>
    <w:rsid w:val="00CA25ED"/>
    <w:rsid w:val="00CA5263"/>
    <w:rsid w:val="00CA52E9"/>
    <w:rsid w:val="00CA775E"/>
    <w:rsid w:val="00CB0E05"/>
    <w:rsid w:val="00CB25E6"/>
    <w:rsid w:val="00CB3FFD"/>
    <w:rsid w:val="00CB44FF"/>
    <w:rsid w:val="00CB5B0D"/>
    <w:rsid w:val="00CD3378"/>
    <w:rsid w:val="00CD33E3"/>
    <w:rsid w:val="00CD45C2"/>
    <w:rsid w:val="00CE0D28"/>
    <w:rsid w:val="00CE0F75"/>
    <w:rsid w:val="00CE6327"/>
    <w:rsid w:val="00CE7E14"/>
    <w:rsid w:val="00CF2190"/>
    <w:rsid w:val="00CF53B5"/>
    <w:rsid w:val="00D0085F"/>
    <w:rsid w:val="00D065E6"/>
    <w:rsid w:val="00D16BE2"/>
    <w:rsid w:val="00D21C87"/>
    <w:rsid w:val="00D236C8"/>
    <w:rsid w:val="00D24FCD"/>
    <w:rsid w:val="00D25630"/>
    <w:rsid w:val="00D25A4D"/>
    <w:rsid w:val="00D25A68"/>
    <w:rsid w:val="00D25FD9"/>
    <w:rsid w:val="00D26477"/>
    <w:rsid w:val="00D31A63"/>
    <w:rsid w:val="00D36E97"/>
    <w:rsid w:val="00D37CF3"/>
    <w:rsid w:val="00D44E45"/>
    <w:rsid w:val="00D5231C"/>
    <w:rsid w:val="00D53998"/>
    <w:rsid w:val="00D60529"/>
    <w:rsid w:val="00D6317C"/>
    <w:rsid w:val="00D639B3"/>
    <w:rsid w:val="00D65FD5"/>
    <w:rsid w:val="00D66A2E"/>
    <w:rsid w:val="00D70449"/>
    <w:rsid w:val="00D73B7B"/>
    <w:rsid w:val="00D74B45"/>
    <w:rsid w:val="00D75DB2"/>
    <w:rsid w:val="00D765BB"/>
    <w:rsid w:val="00D84649"/>
    <w:rsid w:val="00D84E42"/>
    <w:rsid w:val="00D86073"/>
    <w:rsid w:val="00D87BBB"/>
    <w:rsid w:val="00D91ACC"/>
    <w:rsid w:val="00D96752"/>
    <w:rsid w:val="00DA441D"/>
    <w:rsid w:val="00DA6B0D"/>
    <w:rsid w:val="00DB2536"/>
    <w:rsid w:val="00DB2F75"/>
    <w:rsid w:val="00DB35FA"/>
    <w:rsid w:val="00DB698F"/>
    <w:rsid w:val="00DB7D42"/>
    <w:rsid w:val="00DC0A57"/>
    <w:rsid w:val="00DC2353"/>
    <w:rsid w:val="00DC75BD"/>
    <w:rsid w:val="00DC7641"/>
    <w:rsid w:val="00DC781F"/>
    <w:rsid w:val="00DD15F6"/>
    <w:rsid w:val="00DD7569"/>
    <w:rsid w:val="00DE0B7C"/>
    <w:rsid w:val="00DE3010"/>
    <w:rsid w:val="00DE3101"/>
    <w:rsid w:val="00DE7B4D"/>
    <w:rsid w:val="00DF525B"/>
    <w:rsid w:val="00E00261"/>
    <w:rsid w:val="00E07683"/>
    <w:rsid w:val="00E15DE6"/>
    <w:rsid w:val="00E166E8"/>
    <w:rsid w:val="00E23029"/>
    <w:rsid w:val="00E32C61"/>
    <w:rsid w:val="00E33789"/>
    <w:rsid w:val="00E364A9"/>
    <w:rsid w:val="00E55479"/>
    <w:rsid w:val="00E562A8"/>
    <w:rsid w:val="00E67BC5"/>
    <w:rsid w:val="00E720E1"/>
    <w:rsid w:val="00E72908"/>
    <w:rsid w:val="00E757CD"/>
    <w:rsid w:val="00E80594"/>
    <w:rsid w:val="00E83BBA"/>
    <w:rsid w:val="00E8411A"/>
    <w:rsid w:val="00E8641D"/>
    <w:rsid w:val="00E90DAE"/>
    <w:rsid w:val="00E92F47"/>
    <w:rsid w:val="00E93208"/>
    <w:rsid w:val="00E93795"/>
    <w:rsid w:val="00E939A3"/>
    <w:rsid w:val="00E97678"/>
    <w:rsid w:val="00EA06F3"/>
    <w:rsid w:val="00EA247B"/>
    <w:rsid w:val="00EA6178"/>
    <w:rsid w:val="00EA72FC"/>
    <w:rsid w:val="00EB30EC"/>
    <w:rsid w:val="00EB586D"/>
    <w:rsid w:val="00EC0CDF"/>
    <w:rsid w:val="00EC1CB3"/>
    <w:rsid w:val="00ED52C8"/>
    <w:rsid w:val="00ED6454"/>
    <w:rsid w:val="00ED71F5"/>
    <w:rsid w:val="00EE453F"/>
    <w:rsid w:val="00EE6875"/>
    <w:rsid w:val="00EE72AD"/>
    <w:rsid w:val="00EF1602"/>
    <w:rsid w:val="00F00A9D"/>
    <w:rsid w:val="00F02774"/>
    <w:rsid w:val="00F130F4"/>
    <w:rsid w:val="00F16BDF"/>
    <w:rsid w:val="00F25008"/>
    <w:rsid w:val="00F305B1"/>
    <w:rsid w:val="00F31EEB"/>
    <w:rsid w:val="00F4156B"/>
    <w:rsid w:val="00F43901"/>
    <w:rsid w:val="00F44550"/>
    <w:rsid w:val="00F476CA"/>
    <w:rsid w:val="00F64596"/>
    <w:rsid w:val="00F74EA5"/>
    <w:rsid w:val="00F760AD"/>
    <w:rsid w:val="00F77E9C"/>
    <w:rsid w:val="00F8704B"/>
    <w:rsid w:val="00F8771F"/>
    <w:rsid w:val="00F9054C"/>
    <w:rsid w:val="00F92096"/>
    <w:rsid w:val="00F938B2"/>
    <w:rsid w:val="00FA066C"/>
    <w:rsid w:val="00FA257D"/>
    <w:rsid w:val="00FB49CD"/>
    <w:rsid w:val="00FC4C0D"/>
    <w:rsid w:val="00FC4E93"/>
    <w:rsid w:val="00FC70F0"/>
    <w:rsid w:val="00FD1ED7"/>
    <w:rsid w:val="00FD24E0"/>
    <w:rsid w:val="00FD42EE"/>
    <w:rsid w:val="00FD4EEC"/>
    <w:rsid w:val="00FD6520"/>
    <w:rsid w:val="00FE1304"/>
    <w:rsid w:val="00FE166B"/>
    <w:rsid w:val="00FE1E18"/>
    <w:rsid w:val="00FE4C2F"/>
    <w:rsid w:val="00FE62C3"/>
    <w:rsid w:val="00FE6B5C"/>
    <w:rsid w:val="00FE721A"/>
    <w:rsid w:val="00FF4C96"/>
    <w:rsid w:val="00FF7477"/>
    <w:rsid w:val="00FF7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18F18"/>
  <w15:chartTrackingRefBased/>
  <w15:docId w15:val="{B76845BA-BC2B-41C9-A4E8-9D664447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8D8078F4D3AD499E0ABA4E170E4741" ma:contentTypeVersion="6" ma:contentTypeDescription="Create a new document." ma:contentTypeScope="" ma:versionID="908661db7e3c04dc54d632b376bb370e">
  <xsd:schema xmlns:xsd="http://www.w3.org/2001/XMLSchema" xmlns:xs="http://www.w3.org/2001/XMLSchema" xmlns:p="http://schemas.microsoft.com/office/2006/metadata/properties" xmlns:ns2="c7e3c857-f136-4bee-bdeb-121c0202bdf7" targetNamespace="http://schemas.microsoft.com/office/2006/metadata/properties" ma:root="true" ma:fieldsID="6435e72a82e6b07de72d8bee453a88f4" ns2:_="">
    <xsd:import namespace="c7e3c857-f136-4bee-bdeb-121c0202bd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3c857-f136-4bee-bdeb-121c0202b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3E9565-0769-4E8B-AE2C-72C331521E8B}">
  <ds:schemaRefs>
    <ds:schemaRef ds:uri="http://schemas.microsoft.com/office/infopath/2007/PartnerControls"/>
    <ds:schemaRef ds:uri="http://schemas.openxmlformats.org/package/2006/metadata/core-properties"/>
    <ds:schemaRef ds:uri="c7e3c857-f136-4bee-bdeb-121c0202bdf7"/>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27054EE-840A-4BC7-ACD5-09EE642760C7}">
  <ds:schemaRefs>
    <ds:schemaRef ds:uri="http://schemas.microsoft.com/sharepoint/v3/contenttype/forms"/>
  </ds:schemaRefs>
</ds:datastoreItem>
</file>

<file path=customXml/itemProps3.xml><?xml version="1.0" encoding="utf-8"?>
<ds:datastoreItem xmlns:ds="http://schemas.openxmlformats.org/officeDocument/2006/customXml" ds:itemID="{DC9B4353-1B8A-4D65-9276-A0712FDE8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3c857-f136-4bee-bdeb-121c0202b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1511</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Garratt</dc:creator>
  <cp:keywords/>
  <dc:description/>
  <cp:lastModifiedBy>Andrew Fraser</cp:lastModifiedBy>
  <cp:revision>2</cp:revision>
  <dcterms:created xsi:type="dcterms:W3CDTF">2019-05-16T15:38:00Z</dcterms:created>
  <dcterms:modified xsi:type="dcterms:W3CDTF">2019-05-16T15:38:00Z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0x010100638D8078F4D3AD499E0ABA4E170E4741</vt:lpwstr>
  </property>
  <property fmtid="{D5CDD505-2E9C-101B-9397-08002B2CF9AE}" pid="3" name="Order">
    <vt:r8>12800</vt:r8>
  </property>
  <property fmtid="{D5CDD505-2E9C-101B-9397-08002B2CF9AE}" pid="4" name="MSIP_Label_bd238a98-5de3-4afa-b492-e6339810853c_Enabled">
    <vt:lpwstr>True</vt:lpwstr>
  </property>
  <property fmtid="{D5CDD505-2E9C-101B-9397-08002B2CF9AE}" pid="5" name="MSIP_Label_bd238a98-5de3-4afa-b492-e6339810853c_SiteId">
    <vt:lpwstr>75aac48a-29ab-4230-adac-69d3e7ed3e77</vt:lpwstr>
  </property>
  <property fmtid="{D5CDD505-2E9C-101B-9397-08002B2CF9AE}" pid="6" name="MSIP_Label_bd238a98-5de3-4afa-b492-e6339810853c_Owner">
    <vt:lpwstr>Andrew.Fraser@rcpsych.ac.uk</vt:lpwstr>
  </property>
  <property fmtid="{D5CDD505-2E9C-101B-9397-08002B2CF9AE}" pid="7" name="MSIP_Label_bd238a98-5de3-4afa-b492-e6339810853c_SetDate">
    <vt:lpwstr>2019-05-16T15:38:12.9237912Z</vt:lpwstr>
  </property>
  <property fmtid="{D5CDD505-2E9C-101B-9397-08002B2CF9AE}" pid="8" name="MSIP_Label_bd238a98-5de3-4afa-b492-e6339810853c_Name">
    <vt:lpwstr>General</vt:lpwstr>
  </property>
  <property fmtid="{D5CDD505-2E9C-101B-9397-08002B2CF9AE}" pid="9" name="MSIP_Label_bd238a98-5de3-4afa-b492-e6339810853c_Application">
    <vt:lpwstr>Microsoft Azure Information Protection</vt:lpwstr>
  </property>
  <property fmtid="{D5CDD505-2E9C-101B-9397-08002B2CF9AE}" pid="10" name="MSIP_Label_bd238a98-5de3-4afa-b492-e6339810853c_Extended_MSFT_Method">
    <vt:lpwstr>Automatic</vt:lpwstr>
  </property>
  <property fmtid="{D5CDD505-2E9C-101B-9397-08002B2CF9AE}" pid="11" name="Sensitivity">
    <vt:lpwstr>General</vt:lpwstr>
  </property>
</Properties>
</file>