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205391" cy="1412748"/>
            <wp:effectExtent l="0" t="0" r="0" b="0"/>
            <wp:docPr id="1" name="Image 1" descr="RCPsych_mon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RCPsych_mon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391" cy="141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0"/>
        </w:rPr>
      </w:pPr>
    </w:p>
    <w:p>
      <w:pPr>
        <w:pStyle w:val="BodyText"/>
        <w:spacing w:before="55"/>
        <w:rPr>
          <w:rFonts w:ascii="Times New Roman"/>
          <w:sz w:val="40"/>
        </w:rPr>
      </w:pPr>
    </w:p>
    <w:p>
      <w:pPr>
        <w:pStyle w:val="Title"/>
      </w:pPr>
      <w:r>
        <w:rPr/>
        <w:t>South</w:t>
      </w:r>
      <w:r>
        <w:rPr>
          <w:spacing w:val="-4"/>
        </w:rPr>
        <w:t> </w:t>
      </w:r>
      <w:r>
        <w:rPr/>
        <w:t>Eastern</w:t>
      </w:r>
      <w:r>
        <w:rPr>
          <w:spacing w:val="-4"/>
        </w:rPr>
        <w:t> </w:t>
      </w:r>
      <w:r>
        <w:rPr/>
        <w:t>Division</w:t>
      </w:r>
      <w:r>
        <w:rPr>
          <w:spacing w:val="-2"/>
        </w:rPr>
        <w:t> </w:t>
      </w:r>
      <w:r>
        <w:rPr/>
        <w:t>Poetry</w:t>
      </w:r>
      <w:r>
        <w:rPr>
          <w:spacing w:val="-2"/>
        </w:rPr>
        <w:t> </w:t>
      </w:r>
      <w:r>
        <w:rPr/>
        <w:t>Prize</w:t>
      </w:r>
      <w:r>
        <w:rPr>
          <w:spacing w:val="-2"/>
        </w:rPr>
        <w:t> </w:t>
      </w:r>
      <w:r>
        <w:rPr>
          <w:spacing w:val="-4"/>
        </w:rPr>
        <w:t>2024</w:t>
      </w:r>
    </w:p>
    <w:p>
      <w:pPr>
        <w:pStyle w:val="Heading1"/>
        <w:spacing w:line="211" w:lineRule="auto" w:before="478"/>
        <w:ind w:right="197"/>
        <w:jc w:val="center"/>
      </w:pPr>
      <w:r>
        <w:rPr/>
        <w:t>Open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anyone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connection to</w:t>
      </w:r>
      <w:r>
        <w:rPr>
          <w:spacing w:val="-2"/>
        </w:rPr>
        <w:t> </w:t>
      </w:r>
      <w:r>
        <w:rPr/>
        <w:t>mental</w:t>
      </w:r>
      <w:r>
        <w:rPr>
          <w:spacing w:val="-7"/>
        </w:rPr>
        <w:t> </w:t>
      </w:r>
      <w:r>
        <w:rPr/>
        <w:t>health</w:t>
      </w:r>
      <w:r>
        <w:rPr>
          <w:spacing w:val="-3"/>
        </w:rPr>
        <w:t> </w:t>
      </w:r>
      <w:r>
        <w:rPr/>
        <w:t>who</w:t>
      </w:r>
      <w:r>
        <w:rPr>
          <w:spacing w:val="-2"/>
        </w:rPr>
        <w:t> </w:t>
      </w:r>
      <w:r>
        <w:rPr/>
        <w:t>resides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 geographical region of the Royal College of Psychiatrists South Eastern Division.</w:t>
      </w:r>
    </w:p>
    <w:p>
      <w:pPr>
        <w:pStyle w:val="BodyText"/>
        <w:spacing w:before="212"/>
        <w:rPr>
          <w:b/>
          <w:sz w:val="28"/>
        </w:rPr>
      </w:pPr>
    </w:p>
    <w:p>
      <w:pPr>
        <w:spacing w:line="213" w:lineRule="auto" w:before="0"/>
        <w:ind w:left="138" w:right="199" w:firstLine="0"/>
        <w:jc w:val="center"/>
        <w:rPr>
          <w:b/>
          <w:sz w:val="28"/>
        </w:rPr>
      </w:pPr>
      <w:r>
        <w:rPr>
          <w:b/>
          <w:sz w:val="28"/>
        </w:rPr>
        <w:t>You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are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invited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submit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unpublished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poem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with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theme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related to any aspect of mental health.</w:t>
      </w:r>
    </w:p>
    <w:p>
      <w:pPr>
        <w:pStyle w:val="BodyText"/>
        <w:spacing w:before="292"/>
        <w:rPr>
          <w:b/>
          <w:sz w:val="28"/>
        </w:rPr>
      </w:pPr>
    </w:p>
    <w:p>
      <w:pPr>
        <w:spacing w:line="213" w:lineRule="auto" w:before="0"/>
        <w:ind w:left="133" w:right="195" w:hanging="2"/>
        <w:jc w:val="center"/>
        <w:rPr>
          <w:sz w:val="28"/>
        </w:rPr>
      </w:pPr>
      <w:r>
        <w:rPr>
          <w:sz w:val="28"/>
        </w:rPr>
        <w:t>The poem of the winner will be published on the Royal College of Psychiatrists</w:t>
      </w:r>
      <w:r>
        <w:rPr>
          <w:spacing w:val="-5"/>
          <w:sz w:val="28"/>
        </w:rPr>
        <w:t> </w:t>
      </w:r>
      <w:r>
        <w:rPr>
          <w:sz w:val="28"/>
        </w:rPr>
        <w:t>website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7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Programme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Abstracts</w:t>
      </w:r>
      <w:r>
        <w:rPr>
          <w:spacing w:val="-3"/>
          <w:sz w:val="28"/>
        </w:rPr>
        <w:t> </w:t>
      </w:r>
      <w:r>
        <w:rPr>
          <w:sz w:val="28"/>
        </w:rPr>
        <w:t>booklet</w:t>
      </w:r>
      <w:r>
        <w:rPr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the annual Spring Meeting.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97"/>
        <w:rPr>
          <w:sz w:val="28"/>
        </w:rPr>
      </w:pPr>
    </w:p>
    <w:p>
      <w:pPr>
        <w:pStyle w:val="Heading1"/>
        <w:spacing w:line="213" w:lineRule="auto"/>
        <w:ind w:left="100" w:right="585"/>
      </w:pPr>
      <w:r>
        <w:rPr/>
        <w:t>Please</w:t>
      </w:r>
      <w:r>
        <w:rPr>
          <w:spacing w:val="-3"/>
        </w:rPr>
        <w:t> </w:t>
      </w:r>
      <w:r>
        <w:rPr/>
        <w:t>send</w:t>
      </w:r>
      <w:r>
        <w:rPr>
          <w:spacing w:val="-5"/>
        </w:rPr>
        <w:t> </w:t>
      </w:r>
      <w:r>
        <w:rPr/>
        <w:t>your</w:t>
      </w:r>
      <w:r>
        <w:rPr>
          <w:spacing w:val="-4"/>
        </w:rPr>
        <w:t> </w:t>
      </w:r>
      <w:r>
        <w:rPr/>
        <w:t>entry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poem</w:t>
      </w:r>
      <w:r>
        <w:rPr>
          <w:spacing w:val="-5"/>
        </w:rPr>
        <w:t> </w:t>
      </w:r>
      <w:r>
        <w:rPr/>
        <w:t>by Monday</w:t>
      </w:r>
      <w:r>
        <w:rPr>
          <w:spacing w:val="-3"/>
        </w:rPr>
        <w:t> </w:t>
      </w:r>
      <w:r>
        <w:rPr/>
        <w:t>17</w:t>
      </w:r>
      <w:r>
        <w:rPr>
          <w:spacing w:val="-4"/>
        </w:rPr>
        <w:t> </w:t>
      </w:r>
      <w:r>
        <w:rPr/>
        <w:t>April</w:t>
      </w:r>
      <w:r>
        <w:rPr>
          <w:spacing w:val="-3"/>
        </w:rPr>
        <w:t> </w:t>
      </w:r>
      <w:r>
        <w:rPr/>
        <w:t>2024</w:t>
      </w:r>
      <w:r>
        <w:rPr>
          <w:spacing w:val="-5"/>
        </w:rPr>
        <w:t> </w:t>
      </w:r>
      <w:r>
        <w:rPr/>
        <w:t>via email to </w:t>
      </w:r>
      <w:hyperlink r:id="rId6">
        <w:r>
          <w:rPr>
            <w:color w:val="0000FF"/>
            <w:u w:val="single" w:color="0000FF"/>
          </w:rPr>
          <w:t>karen.morgan@rcpsych.ac.uk</w:t>
        </w:r>
      </w:hyperlink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09"/>
        <w:rPr>
          <w:b/>
          <w:sz w:val="24"/>
        </w:rPr>
      </w:pPr>
    </w:p>
    <w:p>
      <w:pPr>
        <w:spacing w:before="0"/>
        <w:ind w:left="139" w:right="197" w:firstLine="0"/>
        <w:jc w:val="center"/>
        <w:rPr>
          <w:b/>
          <w:sz w:val="24"/>
        </w:rPr>
      </w:pPr>
      <w:r>
        <w:rPr>
          <w:b/>
          <w:sz w:val="24"/>
        </w:rPr>
        <w:t>Entry form 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regulations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attached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620" w:bottom="280" w:left="620" w:right="560"/>
        </w:sect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165"/>
        <w:rPr>
          <w:b/>
          <w:sz w:val="36"/>
        </w:rPr>
      </w:pPr>
    </w:p>
    <w:p>
      <w:pPr>
        <w:spacing w:line="211" w:lineRule="auto" w:before="0"/>
        <w:ind w:left="207" w:right="3892" w:firstLine="0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5795833</wp:posOffset>
            </wp:positionH>
            <wp:positionV relativeFrom="paragraph">
              <wp:posOffset>-736353</wp:posOffset>
            </wp:positionV>
            <wp:extent cx="1208027" cy="1415837"/>
            <wp:effectExtent l="0" t="0" r="0" b="0"/>
            <wp:wrapNone/>
            <wp:docPr id="2" name="Image 2" descr="RCPsych_mon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RCPsych_mon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027" cy="141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Royal</w:t>
      </w:r>
      <w:r>
        <w:rPr>
          <w:b/>
          <w:spacing w:val="-13"/>
          <w:sz w:val="36"/>
        </w:rPr>
        <w:t> </w:t>
      </w:r>
      <w:r>
        <w:rPr>
          <w:b/>
          <w:sz w:val="36"/>
        </w:rPr>
        <w:t>College</w:t>
      </w:r>
      <w:r>
        <w:rPr>
          <w:b/>
          <w:spacing w:val="-11"/>
          <w:sz w:val="36"/>
        </w:rPr>
        <w:t> </w:t>
      </w:r>
      <w:r>
        <w:rPr>
          <w:b/>
          <w:sz w:val="36"/>
        </w:rPr>
        <w:t>of</w:t>
      </w:r>
      <w:r>
        <w:rPr>
          <w:b/>
          <w:spacing w:val="-14"/>
          <w:sz w:val="36"/>
        </w:rPr>
        <w:t> </w:t>
      </w:r>
      <w:r>
        <w:rPr>
          <w:b/>
          <w:sz w:val="36"/>
        </w:rPr>
        <w:t>Psychiatrists South Eastern Division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70"/>
        <w:rPr>
          <w:b/>
          <w:sz w:val="28"/>
        </w:rPr>
      </w:pPr>
    </w:p>
    <w:p>
      <w:pPr>
        <w:pStyle w:val="Heading1"/>
        <w:ind w:left="1170"/>
      </w:pPr>
      <w:r>
        <w:rPr/>
        <w:t>South</w:t>
      </w:r>
      <w:r>
        <w:rPr>
          <w:spacing w:val="-6"/>
        </w:rPr>
        <w:t> </w:t>
      </w:r>
      <w:r>
        <w:rPr/>
        <w:t>Eastern</w:t>
      </w:r>
      <w:r>
        <w:rPr>
          <w:spacing w:val="-6"/>
        </w:rPr>
        <w:t> </w:t>
      </w:r>
      <w:r>
        <w:rPr/>
        <w:t>Division</w:t>
      </w:r>
      <w:r>
        <w:rPr>
          <w:spacing w:val="-3"/>
        </w:rPr>
        <w:t> </w:t>
      </w:r>
      <w:r>
        <w:rPr/>
        <w:t>Poetry</w:t>
      </w:r>
      <w:r>
        <w:rPr>
          <w:spacing w:val="-4"/>
        </w:rPr>
        <w:t> </w:t>
      </w:r>
      <w:r>
        <w:rPr/>
        <w:t>Competition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239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11" w:lineRule="auto" w:before="0" w:after="0"/>
        <w:ind w:left="599" w:right="252" w:hanging="500"/>
        <w:jc w:val="left"/>
        <w:rPr>
          <w:sz w:val="21"/>
        </w:rPr>
      </w:pPr>
      <w:r>
        <w:rPr>
          <w:sz w:val="21"/>
        </w:rPr>
        <w:t>The South Eastern</w:t>
      </w:r>
      <w:r>
        <w:rPr>
          <w:spacing w:val="-1"/>
          <w:sz w:val="21"/>
        </w:rPr>
        <w:t> </w:t>
      </w:r>
      <w:r>
        <w:rPr>
          <w:sz w:val="21"/>
        </w:rPr>
        <w:t>Division Poetry Competition will</w:t>
      </w:r>
      <w:r>
        <w:rPr>
          <w:spacing w:val="-1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awarded</w:t>
      </w:r>
      <w:r>
        <w:rPr>
          <w:spacing w:val="-1"/>
          <w:sz w:val="21"/>
        </w:rPr>
        <w:t> </w:t>
      </w:r>
      <w:r>
        <w:rPr>
          <w:sz w:val="21"/>
        </w:rPr>
        <w:t>annually.</w:t>
      </w:r>
      <w:r>
        <w:rPr>
          <w:spacing w:val="40"/>
          <w:sz w:val="21"/>
        </w:rPr>
        <w:t> </w:t>
      </w:r>
      <w:r>
        <w:rPr>
          <w:sz w:val="21"/>
        </w:rPr>
        <w:t>It will</w:t>
      </w:r>
      <w:r>
        <w:rPr>
          <w:spacing w:val="-1"/>
          <w:sz w:val="21"/>
        </w:rPr>
        <w:t> </w:t>
      </w:r>
      <w:r>
        <w:rPr>
          <w:sz w:val="21"/>
        </w:rPr>
        <w:t>take the form of a competition in which anyone with a connection with mental health will be invited to submit an unpublished poem with a theme related to any aspect of mental health.</w:t>
      </w:r>
      <w:r>
        <w:rPr>
          <w:spacing w:val="40"/>
          <w:sz w:val="21"/>
        </w:rPr>
        <w:t> </w:t>
      </w:r>
      <w:r>
        <w:rPr>
          <w:sz w:val="21"/>
        </w:rPr>
        <w:t>All entrants must reside in the geographical region of the Royal College of Psychiatrists South Eastern</w:t>
      </w:r>
      <w:r>
        <w:rPr>
          <w:spacing w:val="-4"/>
          <w:sz w:val="21"/>
        </w:rPr>
        <w:t> </w:t>
      </w:r>
      <w:r>
        <w:rPr>
          <w:sz w:val="21"/>
        </w:rPr>
        <w:t>Division</w:t>
      </w:r>
      <w:r>
        <w:rPr>
          <w:spacing w:val="-2"/>
          <w:sz w:val="21"/>
        </w:rPr>
        <w:t> </w:t>
      </w:r>
      <w:r>
        <w:rPr>
          <w:sz w:val="21"/>
        </w:rPr>
        <w:t>(boundaries</w:t>
      </w:r>
      <w:r>
        <w:rPr>
          <w:spacing w:val="-6"/>
          <w:sz w:val="21"/>
        </w:rPr>
        <w:t> </w:t>
      </w:r>
      <w:r>
        <w:rPr>
          <w:sz w:val="21"/>
        </w:rPr>
        <w:t>can</w:t>
      </w:r>
      <w:r>
        <w:rPr>
          <w:spacing w:val="-2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checked</w:t>
      </w:r>
      <w:r>
        <w:rPr>
          <w:spacing w:val="-5"/>
          <w:sz w:val="21"/>
        </w:rPr>
        <w:t> </w:t>
      </w:r>
      <w:r>
        <w:rPr>
          <w:sz w:val="21"/>
        </w:rPr>
        <w:t>by</w:t>
      </w:r>
      <w:r>
        <w:rPr>
          <w:spacing w:val="-5"/>
          <w:sz w:val="21"/>
        </w:rPr>
        <w:t> </w:t>
      </w:r>
      <w:r>
        <w:rPr>
          <w:sz w:val="21"/>
        </w:rPr>
        <w:t>contacting</w:t>
      </w:r>
      <w:r>
        <w:rPr>
          <w:spacing w:val="-7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South</w:t>
      </w:r>
      <w:r>
        <w:rPr>
          <w:spacing w:val="-2"/>
          <w:sz w:val="21"/>
        </w:rPr>
        <w:t> </w:t>
      </w:r>
      <w:r>
        <w:rPr>
          <w:sz w:val="21"/>
        </w:rPr>
        <w:t>Eastern</w:t>
      </w:r>
      <w:r>
        <w:rPr>
          <w:spacing w:val="-5"/>
          <w:sz w:val="21"/>
        </w:rPr>
        <w:t> </w:t>
      </w:r>
      <w:r>
        <w:rPr>
          <w:sz w:val="21"/>
        </w:rPr>
        <w:t>Division</w:t>
      </w:r>
      <w:r>
        <w:rPr>
          <w:spacing w:val="-5"/>
          <w:sz w:val="21"/>
        </w:rPr>
        <w:t> </w:t>
      </w:r>
      <w:r>
        <w:rPr>
          <w:sz w:val="21"/>
        </w:rPr>
        <w:t>Office).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11" w:lineRule="auto" w:before="127" w:after="0"/>
        <w:ind w:left="599" w:right="199" w:hanging="500"/>
        <w:jc w:val="left"/>
        <w:rPr>
          <w:sz w:val="21"/>
        </w:rPr>
      </w:pPr>
      <w:r>
        <w:rPr>
          <w:sz w:val="21"/>
        </w:rPr>
        <w:t>All</w:t>
      </w:r>
      <w:r>
        <w:rPr>
          <w:spacing w:val="-1"/>
          <w:sz w:val="21"/>
        </w:rPr>
        <w:t> </w:t>
      </w:r>
      <w:r>
        <w:rPr>
          <w:sz w:val="21"/>
        </w:rPr>
        <w:t>entrants</w:t>
      </w:r>
      <w:r>
        <w:rPr>
          <w:spacing w:val="-5"/>
          <w:sz w:val="21"/>
        </w:rPr>
        <w:t> </w:t>
      </w:r>
      <w:r>
        <w:rPr>
          <w:sz w:val="21"/>
        </w:rPr>
        <w:t>must</w:t>
      </w:r>
      <w:r>
        <w:rPr>
          <w:spacing w:val="-5"/>
          <w:sz w:val="21"/>
        </w:rPr>
        <w:t> </w:t>
      </w:r>
      <w:r>
        <w:rPr>
          <w:sz w:val="21"/>
        </w:rPr>
        <w:t>have</w:t>
      </w:r>
      <w:r>
        <w:rPr>
          <w:spacing w:val="-5"/>
          <w:sz w:val="21"/>
        </w:rPr>
        <w:t> </w:t>
      </w:r>
      <w:r>
        <w:rPr>
          <w:sz w:val="21"/>
        </w:rPr>
        <w:t>some</w:t>
      </w:r>
      <w:r>
        <w:rPr>
          <w:spacing w:val="-2"/>
          <w:sz w:val="21"/>
        </w:rPr>
        <w:t> </w:t>
      </w:r>
      <w:r>
        <w:rPr>
          <w:sz w:val="21"/>
        </w:rPr>
        <w:t>connection</w:t>
      </w:r>
      <w:r>
        <w:rPr>
          <w:spacing w:val="-1"/>
          <w:sz w:val="21"/>
        </w:rPr>
        <w:t> </w:t>
      </w:r>
      <w:r>
        <w:rPr>
          <w:sz w:val="21"/>
        </w:rPr>
        <w:t>with</w:t>
      </w:r>
      <w:r>
        <w:rPr>
          <w:spacing w:val="-4"/>
          <w:sz w:val="21"/>
        </w:rPr>
        <w:t> </w:t>
      </w:r>
      <w:r>
        <w:rPr>
          <w:sz w:val="21"/>
        </w:rPr>
        <w:t>mental</w:t>
      </w:r>
      <w:r>
        <w:rPr>
          <w:spacing w:val="-4"/>
          <w:sz w:val="21"/>
        </w:rPr>
        <w:t> </w:t>
      </w:r>
      <w:r>
        <w:rPr>
          <w:sz w:val="21"/>
        </w:rPr>
        <w:t>health</w:t>
      </w:r>
      <w:r>
        <w:rPr>
          <w:spacing w:val="-4"/>
          <w:sz w:val="21"/>
        </w:rPr>
        <w:t> </w:t>
      </w:r>
      <w:r>
        <w:rPr>
          <w:sz w:val="21"/>
        </w:rPr>
        <w:t>i.e.</w:t>
      </w:r>
      <w:r>
        <w:rPr>
          <w:spacing w:val="-4"/>
          <w:sz w:val="21"/>
        </w:rPr>
        <w:t> </w:t>
      </w:r>
      <w:r>
        <w:rPr>
          <w:sz w:val="21"/>
        </w:rPr>
        <w:t>people</w:t>
      </w:r>
      <w:r>
        <w:rPr>
          <w:spacing w:val="-2"/>
          <w:sz w:val="21"/>
        </w:rPr>
        <w:t> </w:t>
      </w:r>
      <w:r>
        <w:rPr>
          <w:sz w:val="21"/>
        </w:rPr>
        <w:t>who</w:t>
      </w:r>
      <w:r>
        <w:rPr>
          <w:spacing w:val="-2"/>
          <w:sz w:val="21"/>
        </w:rPr>
        <w:t> </w:t>
      </w:r>
      <w:r>
        <w:rPr>
          <w:sz w:val="21"/>
        </w:rPr>
        <w:t>use</w:t>
      </w:r>
      <w:r>
        <w:rPr>
          <w:spacing w:val="-2"/>
          <w:sz w:val="21"/>
        </w:rPr>
        <w:t> </w:t>
      </w:r>
      <w:r>
        <w:rPr>
          <w:sz w:val="21"/>
        </w:rPr>
        <w:t>mental</w:t>
      </w:r>
      <w:r>
        <w:rPr>
          <w:spacing w:val="-2"/>
          <w:sz w:val="21"/>
        </w:rPr>
        <w:t> </w:t>
      </w:r>
      <w:r>
        <w:rPr>
          <w:sz w:val="21"/>
        </w:rPr>
        <w:t>health services or their family/friends, professionals providing care, people working in the mental health sector, i.e. ward clerks, secretaries, cleaners, etc.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13" w:lineRule="auto" w:before="121" w:after="0"/>
        <w:ind w:left="599" w:right="471" w:hanging="500"/>
        <w:jc w:val="left"/>
        <w:rPr>
          <w:sz w:val="21"/>
        </w:rPr>
      </w:pPr>
      <w:r>
        <w:rPr>
          <w:sz w:val="21"/>
        </w:rPr>
        <w:t>Entries</w:t>
      </w:r>
      <w:r>
        <w:rPr>
          <w:spacing w:val="-4"/>
          <w:sz w:val="21"/>
        </w:rPr>
        <w:t> </w:t>
      </w:r>
      <w:r>
        <w:rPr>
          <w:sz w:val="21"/>
        </w:rPr>
        <w:t>are</w:t>
      </w:r>
      <w:r>
        <w:rPr>
          <w:spacing w:val="-2"/>
          <w:sz w:val="21"/>
        </w:rPr>
        <w:t> </w:t>
      </w:r>
      <w:r>
        <w:rPr>
          <w:sz w:val="21"/>
        </w:rPr>
        <w:t>restricted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maximum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z w:val="21"/>
        </w:rPr>
        <w:t>two</w:t>
      </w:r>
      <w:r>
        <w:rPr>
          <w:spacing w:val="-1"/>
          <w:sz w:val="21"/>
        </w:rPr>
        <w:t> </w:t>
      </w:r>
      <w:r>
        <w:rPr>
          <w:sz w:val="21"/>
        </w:rPr>
        <w:t>poems</w:t>
      </w:r>
      <w:r>
        <w:rPr>
          <w:spacing w:val="-1"/>
          <w:sz w:val="21"/>
        </w:rPr>
        <w:t> </w:t>
      </w:r>
      <w:r>
        <w:rPr>
          <w:sz w:val="21"/>
        </w:rPr>
        <w:t>per</w:t>
      </w:r>
      <w:r>
        <w:rPr>
          <w:spacing w:val="-2"/>
          <w:sz w:val="21"/>
        </w:rPr>
        <w:t> </w:t>
      </w:r>
      <w:r>
        <w:rPr>
          <w:sz w:val="21"/>
        </w:rPr>
        <w:t>entrant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should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z w:val="21"/>
        </w:rPr>
        <w:t>produced</w:t>
      </w:r>
      <w:r>
        <w:rPr>
          <w:spacing w:val="-3"/>
          <w:sz w:val="21"/>
        </w:rPr>
        <w:t> </w:t>
      </w:r>
      <w:r>
        <w:rPr>
          <w:sz w:val="21"/>
        </w:rPr>
        <w:t>on</w:t>
      </w:r>
      <w:r>
        <w:rPr>
          <w:spacing w:val="-3"/>
          <w:sz w:val="21"/>
        </w:rPr>
        <w:t> </w:t>
      </w:r>
      <w:r>
        <w:rPr>
          <w:sz w:val="21"/>
        </w:rPr>
        <w:t>1 sheet of A4, with a maximum of 40 lines.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73" w:lineRule="exact" w:before="91" w:after="0"/>
        <w:ind w:left="599" w:right="0" w:hanging="499"/>
        <w:jc w:val="left"/>
        <w:rPr>
          <w:sz w:val="21"/>
        </w:rPr>
      </w:pPr>
      <w:r>
        <w:rPr>
          <w:sz w:val="21"/>
        </w:rPr>
        <w:t>There</w:t>
      </w:r>
      <w:r>
        <w:rPr>
          <w:spacing w:val="-5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be</w:t>
      </w:r>
      <w:r>
        <w:rPr>
          <w:spacing w:val="-3"/>
          <w:sz w:val="21"/>
        </w:rPr>
        <w:t> </w:t>
      </w:r>
      <w:r>
        <w:rPr>
          <w:sz w:val="21"/>
        </w:rPr>
        <w:t>one</w:t>
      </w:r>
      <w:r>
        <w:rPr>
          <w:spacing w:val="-5"/>
          <w:sz w:val="21"/>
        </w:rPr>
        <w:t> </w:t>
      </w:r>
      <w:r>
        <w:rPr>
          <w:sz w:val="21"/>
        </w:rPr>
        <w:t>prize,</w:t>
      </w:r>
      <w:r>
        <w:rPr>
          <w:spacing w:val="-5"/>
          <w:sz w:val="21"/>
        </w:rPr>
        <w:t> </w:t>
      </w:r>
      <w:r>
        <w:rPr>
          <w:sz w:val="21"/>
        </w:rPr>
        <w:t>and</w:t>
      </w:r>
      <w:r>
        <w:rPr>
          <w:spacing w:val="-2"/>
          <w:sz w:val="21"/>
        </w:rPr>
        <w:t> </w:t>
      </w:r>
      <w:r>
        <w:rPr>
          <w:sz w:val="21"/>
        </w:rPr>
        <w:t>this</w:t>
      </w:r>
      <w:r>
        <w:rPr>
          <w:spacing w:val="-3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be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book</w:t>
      </w:r>
      <w:r>
        <w:rPr>
          <w:spacing w:val="-5"/>
          <w:sz w:val="21"/>
        </w:rPr>
        <w:t> </w:t>
      </w:r>
      <w:r>
        <w:rPr>
          <w:sz w:val="21"/>
        </w:rPr>
        <w:t>voucher,</w:t>
      </w:r>
      <w:r>
        <w:rPr>
          <w:spacing w:val="-1"/>
          <w:sz w:val="21"/>
        </w:rPr>
        <w:t> </w:t>
      </w:r>
      <w:r>
        <w:rPr>
          <w:sz w:val="21"/>
        </w:rPr>
        <w:t>to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6"/>
          <w:sz w:val="21"/>
        </w:rPr>
        <w:t> </w:t>
      </w:r>
      <w:r>
        <w:rPr>
          <w:sz w:val="21"/>
        </w:rPr>
        <w:t>reviewed</w:t>
      </w:r>
      <w:r>
        <w:rPr>
          <w:spacing w:val="-2"/>
          <w:sz w:val="21"/>
        </w:rPr>
        <w:t> </w:t>
      </w:r>
      <w:r>
        <w:rPr>
          <w:sz w:val="21"/>
        </w:rPr>
        <w:t>by</w:t>
      </w:r>
      <w:r>
        <w:rPr>
          <w:spacing w:val="-5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Division’s</w:t>
      </w:r>
    </w:p>
    <w:p>
      <w:pPr>
        <w:pStyle w:val="BodyText"/>
        <w:spacing w:line="273" w:lineRule="exact"/>
        <w:ind w:left="599"/>
      </w:pPr>
      <w:r>
        <w:rPr/>
        <w:t>Executive</w:t>
      </w:r>
      <w:r>
        <w:rPr>
          <w:spacing w:val="-8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time.</w:t>
      </w:r>
    </w:p>
    <w:p>
      <w:pPr>
        <w:pStyle w:val="BodyText"/>
        <w:spacing w:before="87"/>
        <w:ind w:left="820"/>
      </w:pPr>
      <w:r>
        <w:rPr/>
        <w:t>Prize</w:t>
      </w:r>
      <w:r>
        <w:rPr>
          <w:spacing w:val="-7"/>
        </w:rPr>
        <w:t> </w:t>
      </w:r>
      <w:r>
        <w:rPr/>
        <w:t>-</w:t>
      </w:r>
      <w:r>
        <w:rPr>
          <w:spacing w:val="-1"/>
        </w:rPr>
        <w:t> </w:t>
      </w:r>
      <w:r>
        <w:rPr/>
        <w:t>£75</w:t>
      </w:r>
      <w:r>
        <w:rPr>
          <w:spacing w:val="-3"/>
        </w:rPr>
        <w:t> </w:t>
      </w:r>
      <w:r>
        <w:rPr>
          <w:spacing w:val="-2"/>
        </w:rPr>
        <w:t>voucher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13" w:lineRule="auto" w:before="110" w:after="0"/>
        <w:ind w:left="599" w:right="265" w:hanging="500"/>
        <w:jc w:val="left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prize</w:t>
      </w:r>
      <w:r>
        <w:rPr>
          <w:spacing w:val="-2"/>
          <w:sz w:val="21"/>
        </w:rPr>
        <w:t> </w:t>
      </w:r>
      <w:r>
        <w:rPr>
          <w:sz w:val="21"/>
        </w:rPr>
        <w:t>will</w:t>
      </w:r>
      <w:r>
        <w:rPr>
          <w:spacing w:val="-3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awarded</w:t>
      </w:r>
      <w:r>
        <w:rPr>
          <w:spacing w:val="-2"/>
          <w:sz w:val="21"/>
        </w:rPr>
        <w:t> </w:t>
      </w:r>
      <w:r>
        <w:rPr>
          <w:sz w:val="21"/>
        </w:rPr>
        <w:t>only</w:t>
      </w:r>
      <w:r>
        <w:rPr>
          <w:spacing w:val="-2"/>
          <w:sz w:val="21"/>
        </w:rPr>
        <w:t> </w:t>
      </w:r>
      <w:r>
        <w:rPr>
          <w:sz w:val="21"/>
        </w:rPr>
        <w:t>if,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opinion</w:t>
      </w:r>
      <w:r>
        <w:rPr>
          <w:spacing w:val="-1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 judge,</w:t>
      </w:r>
      <w:r>
        <w:rPr>
          <w:spacing w:val="-3"/>
          <w:sz w:val="21"/>
        </w:rPr>
        <w:t> </w:t>
      </w:r>
      <w:r>
        <w:rPr>
          <w:sz w:val="21"/>
        </w:rPr>
        <w:t>at</w:t>
      </w:r>
      <w:r>
        <w:rPr>
          <w:spacing w:val="-3"/>
          <w:sz w:val="21"/>
        </w:rPr>
        <w:t> </w:t>
      </w:r>
      <w:r>
        <w:rPr>
          <w:sz w:val="21"/>
        </w:rPr>
        <w:t>least</w:t>
      </w:r>
      <w:r>
        <w:rPr>
          <w:spacing w:val="-3"/>
          <w:sz w:val="21"/>
        </w:rPr>
        <w:t> </w:t>
      </w:r>
      <w:r>
        <w:rPr>
          <w:sz w:val="21"/>
        </w:rPr>
        <w:t>one</w:t>
      </w:r>
      <w:r>
        <w:rPr>
          <w:spacing w:val="-2"/>
          <w:sz w:val="21"/>
        </w:rPr>
        <w:t> </w:t>
      </w:r>
      <w:r>
        <w:rPr>
          <w:sz w:val="21"/>
        </w:rPr>
        <w:t>entry</w:t>
      </w:r>
      <w:r>
        <w:rPr>
          <w:spacing w:val="-3"/>
          <w:sz w:val="21"/>
        </w:rPr>
        <w:t> </w:t>
      </w:r>
      <w:r>
        <w:rPr>
          <w:sz w:val="21"/>
        </w:rPr>
        <w:t>is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2"/>
          <w:sz w:val="21"/>
        </w:rPr>
        <w:t> </w:t>
      </w:r>
      <w:r>
        <w:rPr>
          <w:sz w:val="21"/>
        </w:rPr>
        <w:t>sufficient standard to merit a prize.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93" w:after="0"/>
        <w:ind w:left="599" w:right="0" w:hanging="499"/>
        <w:jc w:val="left"/>
        <w:rPr>
          <w:sz w:val="21"/>
        </w:rPr>
      </w:pPr>
      <w:r>
        <w:rPr>
          <w:sz w:val="21"/>
        </w:rPr>
        <w:t>The</w:t>
      </w:r>
      <w:r>
        <w:rPr>
          <w:spacing w:val="-6"/>
          <w:sz w:val="21"/>
        </w:rPr>
        <w:t> </w:t>
      </w:r>
      <w:r>
        <w:rPr>
          <w:sz w:val="21"/>
        </w:rPr>
        <w:t>judges</w:t>
      </w:r>
      <w:r>
        <w:rPr>
          <w:spacing w:val="-3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be</w:t>
      </w:r>
      <w:r>
        <w:rPr>
          <w:spacing w:val="-7"/>
          <w:sz w:val="21"/>
        </w:rPr>
        <w:t> </w:t>
      </w:r>
      <w:r>
        <w:rPr>
          <w:sz w:val="21"/>
        </w:rPr>
        <w:t>a</w:t>
      </w:r>
      <w:r>
        <w:rPr>
          <w:spacing w:val="-5"/>
          <w:sz w:val="21"/>
        </w:rPr>
        <w:t> </w:t>
      </w:r>
      <w:r>
        <w:rPr>
          <w:sz w:val="21"/>
        </w:rPr>
        <w:t>poet,</w:t>
      </w:r>
      <w:r>
        <w:rPr>
          <w:spacing w:val="-5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service</w:t>
      </w:r>
      <w:r>
        <w:rPr>
          <w:spacing w:val="-4"/>
          <w:sz w:val="21"/>
        </w:rPr>
        <w:t> </w:t>
      </w:r>
      <w:r>
        <w:rPr>
          <w:sz w:val="21"/>
        </w:rPr>
        <w:t>user/carer</w:t>
      </w:r>
      <w:r>
        <w:rPr>
          <w:spacing w:val="-6"/>
          <w:sz w:val="21"/>
        </w:rPr>
        <w:t> </w:t>
      </w:r>
      <w:r>
        <w:rPr>
          <w:sz w:val="21"/>
        </w:rPr>
        <w:t>and</w:t>
      </w:r>
      <w:r>
        <w:rPr>
          <w:spacing w:val="-3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member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3"/>
          <w:sz w:val="21"/>
        </w:rPr>
        <w:t> </w:t>
      </w:r>
      <w:r>
        <w:rPr>
          <w:sz w:val="21"/>
        </w:rPr>
        <w:t>Executive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Committee.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73" w:lineRule="exact" w:before="85" w:after="0"/>
        <w:ind w:left="599" w:right="0" w:hanging="499"/>
        <w:jc w:val="left"/>
        <w:rPr>
          <w:sz w:val="21"/>
        </w:rPr>
      </w:pP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judges’</w:t>
      </w:r>
      <w:r>
        <w:rPr>
          <w:spacing w:val="-6"/>
          <w:sz w:val="21"/>
        </w:rPr>
        <w:t> </w:t>
      </w:r>
      <w:r>
        <w:rPr>
          <w:sz w:val="21"/>
        </w:rPr>
        <w:t>views</w:t>
      </w:r>
      <w:r>
        <w:rPr>
          <w:spacing w:val="-4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z w:val="21"/>
        </w:rPr>
        <w:t>final.</w:t>
      </w:r>
      <w:r>
        <w:rPr>
          <w:spacing w:val="45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judges</w:t>
      </w:r>
      <w:r>
        <w:rPr>
          <w:spacing w:val="-3"/>
          <w:sz w:val="21"/>
        </w:rPr>
        <w:t> </w:t>
      </w:r>
      <w:r>
        <w:rPr>
          <w:sz w:val="21"/>
        </w:rPr>
        <w:t>will</w:t>
      </w:r>
      <w:r>
        <w:rPr>
          <w:spacing w:val="-6"/>
          <w:sz w:val="21"/>
        </w:rPr>
        <w:t> </w:t>
      </w:r>
      <w:r>
        <w:rPr>
          <w:sz w:val="21"/>
        </w:rPr>
        <w:t>not</w:t>
      </w:r>
      <w:r>
        <w:rPr>
          <w:spacing w:val="-6"/>
          <w:sz w:val="21"/>
        </w:rPr>
        <w:t> </w:t>
      </w:r>
      <w:r>
        <w:rPr>
          <w:sz w:val="21"/>
        </w:rPr>
        <w:t>be</w:t>
      </w:r>
      <w:r>
        <w:rPr>
          <w:spacing w:val="-6"/>
          <w:sz w:val="21"/>
        </w:rPr>
        <w:t> </w:t>
      </w:r>
      <w:r>
        <w:rPr>
          <w:sz w:val="21"/>
        </w:rPr>
        <w:t>available</w:t>
      </w:r>
      <w:r>
        <w:rPr>
          <w:spacing w:val="-7"/>
          <w:sz w:val="21"/>
        </w:rPr>
        <w:t> </w:t>
      </w:r>
      <w:r>
        <w:rPr>
          <w:sz w:val="21"/>
        </w:rPr>
        <w:t>for</w:t>
      </w:r>
      <w:r>
        <w:rPr>
          <w:spacing w:val="-5"/>
          <w:sz w:val="21"/>
        </w:rPr>
        <w:t> </w:t>
      </w:r>
      <w:r>
        <w:rPr>
          <w:sz w:val="21"/>
        </w:rPr>
        <w:t>correspondence</w:t>
      </w:r>
      <w:r>
        <w:rPr>
          <w:spacing w:val="-3"/>
          <w:sz w:val="21"/>
        </w:rPr>
        <w:t> </w:t>
      </w:r>
      <w:r>
        <w:rPr>
          <w:spacing w:val="-4"/>
          <w:sz w:val="21"/>
        </w:rPr>
        <w:t>with</w:t>
      </w:r>
    </w:p>
    <w:p>
      <w:pPr>
        <w:pStyle w:val="BodyText"/>
        <w:spacing w:line="273" w:lineRule="exact"/>
        <w:ind w:left="599"/>
      </w:pPr>
      <w:r>
        <w:rPr/>
        <w:t>entrants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subject</w:t>
      </w:r>
      <w:r>
        <w:rPr>
          <w:spacing w:val="-4"/>
        </w:rPr>
        <w:t> </w:t>
      </w:r>
      <w:r>
        <w:rPr/>
        <w:t>related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entries.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13" w:lineRule="auto" w:before="110" w:after="0"/>
        <w:ind w:left="599" w:right="704" w:hanging="500"/>
        <w:jc w:val="left"/>
        <w:rPr>
          <w:sz w:val="21"/>
        </w:rPr>
      </w:pP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aim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the</w:t>
      </w:r>
      <w:r>
        <w:rPr>
          <w:spacing w:val="-1"/>
          <w:sz w:val="21"/>
        </w:rPr>
        <w:t> </w:t>
      </w:r>
      <w:r>
        <w:rPr>
          <w:sz w:val="21"/>
        </w:rPr>
        <w:t>prize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4"/>
          <w:sz w:val="21"/>
        </w:rPr>
        <w:t> </w:t>
      </w:r>
      <w:r>
        <w:rPr>
          <w:sz w:val="21"/>
        </w:rPr>
        <w:t>to</w:t>
      </w:r>
      <w:r>
        <w:rPr>
          <w:spacing w:val="-1"/>
          <w:sz w:val="21"/>
        </w:rPr>
        <w:t> </w:t>
      </w:r>
      <w:r>
        <w:rPr>
          <w:sz w:val="21"/>
        </w:rPr>
        <w:t>raise</w:t>
      </w:r>
      <w:r>
        <w:rPr>
          <w:spacing w:val="-4"/>
          <w:sz w:val="21"/>
        </w:rPr>
        <w:t> </w:t>
      </w:r>
      <w:r>
        <w:rPr>
          <w:sz w:val="21"/>
        </w:rPr>
        <w:t>awareness</w:t>
      </w:r>
      <w:r>
        <w:rPr>
          <w:spacing w:val="-1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and</w:t>
      </w:r>
      <w:r>
        <w:rPr>
          <w:spacing w:val="-1"/>
          <w:sz w:val="21"/>
        </w:rPr>
        <w:t> </w:t>
      </w:r>
      <w:r>
        <w:rPr>
          <w:sz w:val="21"/>
        </w:rPr>
        <w:t>stimulate</w:t>
      </w:r>
      <w:r>
        <w:rPr>
          <w:spacing w:val="-1"/>
          <w:sz w:val="21"/>
        </w:rPr>
        <w:t> </w:t>
      </w:r>
      <w:r>
        <w:rPr>
          <w:sz w:val="21"/>
        </w:rPr>
        <w:t>interest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3"/>
          <w:sz w:val="21"/>
        </w:rPr>
        <w:t> </w:t>
      </w:r>
      <w:r>
        <w:rPr>
          <w:sz w:val="21"/>
        </w:rPr>
        <w:t>mental</w:t>
      </w:r>
      <w:r>
        <w:rPr>
          <w:spacing w:val="-3"/>
          <w:sz w:val="21"/>
        </w:rPr>
        <w:t> </w:t>
      </w:r>
      <w:r>
        <w:rPr>
          <w:sz w:val="21"/>
        </w:rPr>
        <w:t>health</w:t>
      </w:r>
      <w:r>
        <w:rPr>
          <w:spacing w:val="-3"/>
          <w:sz w:val="21"/>
        </w:rPr>
        <w:t> </w:t>
      </w:r>
      <w:r>
        <w:rPr>
          <w:sz w:val="21"/>
        </w:rPr>
        <w:t>issues amongst local communities using a non-stigmatising and inclusive medium.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93" w:after="0"/>
        <w:ind w:left="599" w:right="0" w:hanging="499"/>
        <w:jc w:val="left"/>
        <w:rPr>
          <w:sz w:val="21"/>
        </w:rPr>
      </w:pP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prize</w:t>
      </w:r>
      <w:r>
        <w:rPr>
          <w:spacing w:val="-4"/>
          <w:sz w:val="21"/>
        </w:rPr>
        <w:t> </w:t>
      </w:r>
      <w:r>
        <w:rPr>
          <w:sz w:val="21"/>
        </w:rPr>
        <w:t>will</w:t>
      </w:r>
      <w:r>
        <w:rPr>
          <w:spacing w:val="-6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z w:val="21"/>
        </w:rPr>
        <w:t>presented</w:t>
      </w:r>
      <w:r>
        <w:rPr>
          <w:spacing w:val="-4"/>
          <w:sz w:val="21"/>
        </w:rPr>
        <w:t> </w:t>
      </w:r>
      <w:r>
        <w:rPr>
          <w:sz w:val="21"/>
        </w:rPr>
        <w:t>at</w:t>
      </w:r>
      <w:r>
        <w:rPr>
          <w:spacing w:val="-6"/>
          <w:sz w:val="21"/>
        </w:rPr>
        <w:t> </w:t>
      </w:r>
      <w:r>
        <w:rPr>
          <w:sz w:val="21"/>
        </w:rPr>
        <w:t>the</w:t>
      </w:r>
      <w:r>
        <w:rPr>
          <w:spacing w:val="-7"/>
          <w:sz w:val="21"/>
        </w:rPr>
        <w:t> </w:t>
      </w:r>
      <w:r>
        <w:rPr>
          <w:sz w:val="21"/>
        </w:rPr>
        <w:t>Spring</w:t>
      </w:r>
      <w:r>
        <w:rPr>
          <w:spacing w:val="-4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Autumn</w:t>
      </w:r>
      <w:r>
        <w:rPr>
          <w:spacing w:val="-3"/>
          <w:sz w:val="21"/>
        </w:rPr>
        <w:t> </w:t>
      </w:r>
      <w:r>
        <w:rPr>
          <w:sz w:val="21"/>
        </w:rPr>
        <w:t>Conference</w:t>
      </w:r>
      <w:r>
        <w:rPr>
          <w:spacing w:val="-4"/>
          <w:sz w:val="21"/>
        </w:rPr>
        <w:t> </w:t>
      </w:r>
      <w:r>
        <w:rPr>
          <w:sz w:val="21"/>
        </w:rPr>
        <w:t>each</w:t>
      </w:r>
      <w:r>
        <w:rPr>
          <w:spacing w:val="-3"/>
          <w:sz w:val="21"/>
        </w:rPr>
        <w:t> </w:t>
      </w:r>
      <w:r>
        <w:rPr>
          <w:spacing w:val="-2"/>
          <w:sz w:val="21"/>
        </w:rPr>
        <w:t>year.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88" w:after="0"/>
        <w:ind w:left="599" w:right="0" w:hanging="499"/>
        <w:jc w:val="left"/>
        <w:rPr>
          <w:sz w:val="21"/>
        </w:rPr>
      </w:pPr>
      <w:r>
        <w:rPr>
          <w:sz w:val="21"/>
        </w:rPr>
        <w:t>Only</w:t>
      </w:r>
      <w:r>
        <w:rPr>
          <w:spacing w:val="-8"/>
          <w:sz w:val="21"/>
        </w:rPr>
        <w:t> </w:t>
      </w:r>
      <w:r>
        <w:rPr>
          <w:sz w:val="21"/>
        </w:rPr>
        <w:t>the</w:t>
      </w:r>
      <w:r>
        <w:rPr>
          <w:spacing w:val="-4"/>
          <w:sz w:val="21"/>
        </w:rPr>
        <w:t> </w:t>
      </w:r>
      <w:r>
        <w:rPr>
          <w:sz w:val="21"/>
        </w:rPr>
        <w:t>winners</w:t>
      </w:r>
      <w:r>
        <w:rPr>
          <w:spacing w:val="-5"/>
          <w:sz w:val="21"/>
        </w:rPr>
        <w:t> </w:t>
      </w:r>
      <w:r>
        <w:rPr>
          <w:sz w:val="21"/>
        </w:rPr>
        <w:t>will</w:t>
      </w:r>
      <w:r>
        <w:rPr>
          <w:spacing w:val="-5"/>
          <w:sz w:val="21"/>
        </w:rPr>
        <w:t> </w:t>
      </w:r>
      <w:r>
        <w:rPr>
          <w:sz w:val="21"/>
        </w:rPr>
        <w:t>be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notified.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13" w:lineRule="auto" w:before="110" w:after="0"/>
        <w:ind w:left="599" w:right="355" w:hanging="500"/>
        <w:jc w:val="left"/>
        <w:rPr>
          <w:sz w:val="21"/>
        </w:rPr>
      </w:pP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poems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2"/>
          <w:sz w:val="21"/>
        </w:rPr>
        <w:t> </w:t>
      </w:r>
      <w:r>
        <w:rPr>
          <w:sz w:val="21"/>
        </w:rPr>
        <w:t>winners</w:t>
      </w:r>
      <w:r>
        <w:rPr>
          <w:spacing w:val="-2"/>
          <w:sz w:val="21"/>
        </w:rPr>
        <w:t> </w:t>
      </w:r>
      <w:r>
        <w:rPr>
          <w:sz w:val="21"/>
        </w:rPr>
        <w:t>will</w:t>
      </w:r>
      <w:r>
        <w:rPr>
          <w:spacing w:val="-4"/>
          <w:sz w:val="21"/>
        </w:rPr>
        <w:t> </w:t>
      </w:r>
      <w:r>
        <w:rPr>
          <w:sz w:val="21"/>
        </w:rPr>
        <w:t>be</w:t>
      </w:r>
      <w:r>
        <w:rPr>
          <w:spacing w:val="-2"/>
          <w:sz w:val="21"/>
        </w:rPr>
        <w:t> </w:t>
      </w:r>
      <w:r>
        <w:rPr>
          <w:sz w:val="21"/>
        </w:rPr>
        <w:t>published</w:t>
      </w:r>
      <w:r>
        <w:rPr>
          <w:spacing w:val="-2"/>
          <w:sz w:val="21"/>
        </w:rPr>
        <w:t> </w:t>
      </w:r>
      <w:r>
        <w:rPr>
          <w:sz w:val="21"/>
        </w:rPr>
        <w:t>on</w:t>
      </w:r>
      <w:r>
        <w:rPr>
          <w:spacing w:val="-2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Royal</w:t>
      </w:r>
      <w:r>
        <w:rPr>
          <w:spacing w:val="-2"/>
          <w:sz w:val="21"/>
        </w:rPr>
        <w:t> </w:t>
      </w:r>
      <w:r>
        <w:rPr>
          <w:sz w:val="21"/>
        </w:rPr>
        <w:t>College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Psychiatrists</w:t>
      </w:r>
      <w:r>
        <w:rPr>
          <w:spacing w:val="-2"/>
          <w:sz w:val="21"/>
        </w:rPr>
        <w:t> </w:t>
      </w:r>
      <w:r>
        <w:rPr>
          <w:sz w:val="21"/>
        </w:rPr>
        <w:t>website</w:t>
      </w:r>
      <w:r>
        <w:rPr>
          <w:spacing w:val="-5"/>
          <w:sz w:val="21"/>
        </w:rPr>
        <w:t> </w:t>
      </w:r>
      <w:r>
        <w:rPr>
          <w:sz w:val="21"/>
        </w:rPr>
        <w:t>and in the Programme and Abstracts booklet for the Spring or Autumn Meeting.</w:t>
      </w:r>
    </w:p>
    <w:p>
      <w:pPr>
        <w:spacing w:after="0" w:line="213" w:lineRule="auto"/>
        <w:jc w:val="left"/>
        <w:rPr>
          <w:sz w:val="21"/>
        </w:rPr>
        <w:sectPr>
          <w:pgSz w:w="11910" w:h="16840"/>
          <w:pgMar w:top="860" w:bottom="280" w:left="620" w:right="560"/>
        </w:sectPr>
      </w:pP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3"/>
        <w:gridCol w:w="3314"/>
      </w:tblGrid>
      <w:tr>
        <w:trPr>
          <w:trHeight w:val="2030" w:hRule="atLeast"/>
        </w:trPr>
        <w:tc>
          <w:tcPr>
            <w:tcW w:w="7143" w:type="dxa"/>
          </w:tcPr>
          <w:p>
            <w:pPr>
              <w:pStyle w:val="TableParagraph"/>
              <w:spacing w:before="316"/>
              <w:rPr>
                <w:sz w:val="36"/>
              </w:rPr>
            </w:pPr>
          </w:p>
          <w:p>
            <w:pPr>
              <w:pStyle w:val="TableParagraph"/>
              <w:spacing w:line="211" w:lineRule="auto" w:before="1"/>
              <w:ind w:left="50" w:right="1520"/>
              <w:rPr>
                <w:b/>
                <w:sz w:val="36"/>
              </w:rPr>
            </w:pPr>
            <w:r>
              <w:rPr>
                <w:b/>
                <w:sz w:val="36"/>
              </w:rPr>
              <w:t>Royal</w:t>
            </w:r>
            <w:r>
              <w:rPr>
                <w:b/>
                <w:spacing w:val="-13"/>
                <w:sz w:val="36"/>
              </w:rPr>
              <w:t> </w:t>
            </w:r>
            <w:r>
              <w:rPr>
                <w:b/>
                <w:sz w:val="36"/>
              </w:rPr>
              <w:t>College</w:t>
            </w:r>
            <w:r>
              <w:rPr>
                <w:b/>
                <w:spacing w:val="-12"/>
                <w:sz w:val="36"/>
              </w:rPr>
              <w:t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4"/>
                <w:sz w:val="36"/>
              </w:rPr>
              <w:t> </w:t>
            </w:r>
            <w:r>
              <w:rPr>
                <w:b/>
                <w:sz w:val="36"/>
              </w:rPr>
              <w:t>Psychiatrists South Eastern Division</w:t>
            </w:r>
          </w:p>
        </w:tc>
        <w:tc>
          <w:tcPr>
            <w:tcW w:w="3314" w:type="dxa"/>
          </w:tcPr>
          <w:p>
            <w:pPr>
              <w:pStyle w:val="TableParagraph"/>
              <w:spacing w:before="11"/>
              <w:rPr>
                <w:sz w:val="3"/>
              </w:rPr>
            </w:pPr>
          </w:p>
          <w:p>
            <w:pPr>
              <w:pStyle w:val="TableParagraph"/>
              <w:ind w:left="152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072975" cy="1207007"/>
                  <wp:effectExtent l="0" t="0" r="0" b="0"/>
                  <wp:docPr id="3" name="Image 3" descr="RCPsych_LOGO_RGB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 descr="RCPsych_LOGO_RG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975" cy="1207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Heading1"/>
        <w:spacing w:before="230"/>
        <w:ind w:left="813"/>
      </w:pPr>
      <w:r>
        <w:rPr/>
        <w:t>South</w:t>
      </w:r>
      <w:r>
        <w:rPr>
          <w:spacing w:val="-6"/>
        </w:rPr>
        <w:t> </w:t>
      </w:r>
      <w:r>
        <w:rPr/>
        <w:t>Eastern</w:t>
      </w:r>
      <w:r>
        <w:rPr>
          <w:spacing w:val="-6"/>
        </w:rPr>
        <w:t> </w:t>
      </w:r>
      <w:r>
        <w:rPr/>
        <w:t>Division</w:t>
      </w:r>
      <w:r>
        <w:rPr>
          <w:spacing w:val="-3"/>
        </w:rPr>
        <w:t> </w:t>
      </w:r>
      <w:r>
        <w:rPr/>
        <w:t>Poetry</w:t>
      </w:r>
      <w:r>
        <w:rPr>
          <w:spacing w:val="-4"/>
        </w:rPr>
        <w:t> </w:t>
      </w:r>
      <w:r>
        <w:rPr/>
        <w:t>Competition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Entry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>
          <w:spacing w:val="-4"/>
        </w:rPr>
        <w:t>2024</w:t>
      </w:r>
    </w:p>
    <w:p>
      <w:pPr>
        <w:pStyle w:val="BodyText"/>
        <w:spacing w:before="139"/>
        <w:rPr>
          <w:b/>
          <w:sz w:val="28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am</w:t>
      </w:r>
      <w:r>
        <w:rPr>
          <w:spacing w:val="-3"/>
          <w:sz w:val="22"/>
        </w:rPr>
        <w:t> </w:t>
      </w:r>
      <w:r>
        <w:rPr>
          <w:sz w:val="22"/>
        </w:rPr>
        <w:t>submitting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7"/>
          <w:sz w:val="22"/>
        </w:rPr>
        <w:t> </w:t>
      </w:r>
      <w:r>
        <w:rPr>
          <w:sz w:val="22"/>
        </w:rPr>
        <w:t>entry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South</w:t>
      </w:r>
      <w:r>
        <w:rPr>
          <w:spacing w:val="-4"/>
          <w:sz w:val="22"/>
        </w:rPr>
        <w:t> </w:t>
      </w:r>
      <w:r>
        <w:rPr>
          <w:sz w:val="22"/>
        </w:rPr>
        <w:t>Eastern</w:t>
      </w:r>
      <w:r>
        <w:rPr>
          <w:spacing w:val="-4"/>
          <w:sz w:val="22"/>
        </w:rPr>
        <w:t> </w:t>
      </w:r>
      <w:r>
        <w:rPr>
          <w:sz w:val="22"/>
        </w:rPr>
        <w:t>Division’s</w:t>
      </w:r>
      <w:r>
        <w:rPr>
          <w:spacing w:val="-4"/>
          <w:sz w:val="22"/>
        </w:rPr>
        <w:t> </w:t>
      </w:r>
      <w:r>
        <w:rPr>
          <w:sz w:val="22"/>
        </w:rPr>
        <w:t>Poetry</w:t>
      </w:r>
      <w:r>
        <w:rPr>
          <w:spacing w:val="-3"/>
          <w:sz w:val="22"/>
        </w:rPr>
        <w:t> </w:t>
      </w:r>
      <w:r>
        <w:rPr>
          <w:sz w:val="22"/>
        </w:rPr>
        <w:t>Competition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Prize.</w:t>
      </w:r>
    </w:p>
    <w:p>
      <w:pPr>
        <w:tabs>
          <w:tab w:pos="10142" w:val="left" w:leader="none"/>
        </w:tabs>
        <w:spacing w:line="424" w:lineRule="auto" w:before="233"/>
        <w:ind w:left="100" w:right="585" w:firstLine="0"/>
        <w:jc w:val="left"/>
        <w:rPr>
          <w:sz w:val="22"/>
        </w:rPr>
      </w:pPr>
      <w:r>
        <w:rPr>
          <w:sz w:val="22"/>
        </w:rPr>
        <w:t>Name</w:t>
      </w:r>
      <w:r>
        <w:rPr>
          <w:spacing w:val="-18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Address</w:t>
      </w:r>
      <w:r>
        <w:rPr>
          <w:spacing w:val="-17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3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490727</wp:posOffset>
                </wp:positionH>
                <wp:positionV relativeFrom="paragraph">
                  <wp:posOffset>157425</wp:posOffset>
                </wp:positionV>
                <wp:extent cx="631063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 h="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39999pt;margin-top:12.395722pt;width:496.9pt;height:.1pt;mso-position-horizontal-relative:page;mso-position-vertical-relative:paragraph;z-index:-15728128;mso-wrap-distance-left:0;mso-wrap-distance-right:0" id="docshape1" coordorigin="773,248" coordsize="9938,0" path="m773,248l10710,248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490727</wp:posOffset>
                </wp:positionH>
                <wp:positionV relativeFrom="paragraph">
                  <wp:posOffset>498801</wp:posOffset>
                </wp:positionV>
                <wp:extent cx="631063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 h="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39999pt;margin-top:39.275696pt;width:496.9pt;height:.1pt;mso-position-horizontal-relative:page;mso-position-vertical-relative:paragraph;z-index:-15727616;mso-wrap-distance-left:0;mso-wrap-distance-right:0" id="docshape2" coordorigin="773,786" coordsize="9938,0" path="m773,786l10710,786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2"/>
        <w:rPr>
          <w:sz w:val="20"/>
        </w:rPr>
      </w:pPr>
    </w:p>
    <w:p>
      <w:pPr>
        <w:tabs>
          <w:tab w:pos="10142" w:val="left" w:leader="none"/>
        </w:tabs>
        <w:spacing w:before="280"/>
        <w:ind w:left="100" w:right="0" w:firstLine="0"/>
        <w:jc w:val="left"/>
        <w:rPr>
          <w:sz w:val="22"/>
        </w:rPr>
      </w:pPr>
      <w:r>
        <w:rPr>
          <w:sz w:val="22"/>
        </w:rPr>
        <w:t>Connection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mental</w:t>
      </w:r>
      <w:r>
        <w:rPr>
          <w:spacing w:val="-4"/>
          <w:sz w:val="22"/>
        </w:rPr>
        <w:t> </w:t>
      </w:r>
      <w:r>
        <w:rPr>
          <w:sz w:val="22"/>
        </w:rPr>
        <w:t>health</w:t>
      </w:r>
      <w:r>
        <w:rPr>
          <w:spacing w:val="-36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8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490727</wp:posOffset>
                </wp:positionH>
                <wp:positionV relativeFrom="paragraph">
                  <wp:posOffset>307416</wp:posOffset>
                </wp:positionV>
                <wp:extent cx="63106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10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0630" h="0">
                              <a:moveTo>
                                <a:pt x="0" y="0"/>
                              </a:moveTo>
                              <a:lnTo>
                                <a:pt x="6310249" y="0"/>
                              </a:lnTo>
                            </a:path>
                          </a:pathLst>
                        </a:custGeom>
                        <a:ln w="67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639999pt;margin-top:24.206055pt;width:496.9pt;height:.1pt;mso-position-horizontal-relative:page;mso-position-vertical-relative:paragraph;z-index:-15727104;mso-wrap-distance-left:0;mso-wrap-distance-right:0" id="docshape3" coordorigin="773,484" coordsize="9938,0" path="m773,484l10710,484e" filled="false" stroked="true" strokeweight=".52992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143" w:val="left" w:leader="none"/>
        </w:tabs>
        <w:spacing w:line="424" w:lineRule="auto" w:before="280"/>
        <w:ind w:left="100" w:right="583" w:firstLine="0"/>
        <w:jc w:val="both"/>
        <w:rPr>
          <w:sz w:val="22"/>
        </w:rPr>
      </w:pPr>
      <w:r>
        <w:rPr>
          <w:sz w:val="22"/>
        </w:rPr>
        <w:t>Telephone number</w:t>
      </w:r>
      <w:r>
        <w:rPr>
          <w:sz w:val="22"/>
          <w:u w:val="single"/>
        </w:rPr>
        <w:tab/>
      </w:r>
      <w:r>
        <w:rPr>
          <w:sz w:val="22"/>
        </w:rPr>
        <w:t> Email address </w:t>
      </w:r>
      <w:r>
        <w:rPr>
          <w:sz w:val="22"/>
          <w:u w:val="single"/>
        </w:rPr>
        <w:tab/>
      </w:r>
      <w:r>
        <w:rPr>
          <w:sz w:val="22"/>
        </w:rPr>
        <w:t> Title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poem</w:t>
      </w:r>
      <w:r>
        <w:rPr>
          <w:spacing w:val="-18"/>
          <w:sz w:val="22"/>
        </w:rPr>
        <w:t> </w:t>
      </w:r>
      <w:r>
        <w:rPr>
          <w:sz w:val="22"/>
          <w:u w:val="single"/>
        </w:rPr>
        <w:tab/>
      </w:r>
    </w:p>
    <w:p>
      <w:pPr>
        <w:spacing w:line="211" w:lineRule="auto" w:before="29"/>
        <w:ind w:left="100" w:right="715" w:firstLine="0"/>
        <w:jc w:val="both"/>
        <w:rPr>
          <w:sz w:val="22"/>
        </w:rPr>
      </w:pP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poems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5"/>
          <w:sz w:val="22"/>
        </w:rPr>
        <w:t> </w:t>
      </w:r>
      <w:r>
        <w:rPr>
          <w:sz w:val="22"/>
        </w:rPr>
        <w:t>entrant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accepted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maximum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40</w:t>
      </w:r>
      <w:r>
        <w:rPr>
          <w:spacing w:val="-2"/>
          <w:sz w:val="22"/>
        </w:rPr>
        <w:t> </w:t>
      </w:r>
      <w:r>
        <w:rPr>
          <w:sz w:val="22"/>
        </w:rPr>
        <w:t>lines.</w:t>
      </w:r>
      <w:r>
        <w:rPr>
          <w:spacing w:val="40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entry</w:t>
      </w:r>
      <w:r>
        <w:rPr>
          <w:spacing w:val="-2"/>
          <w:sz w:val="22"/>
        </w:rPr>
        <w:t> </w:t>
      </w:r>
      <w:r>
        <w:rPr>
          <w:sz w:val="22"/>
        </w:rPr>
        <w:t>with more than two poems or 40 lines per poem will be disqualified.</w:t>
      </w:r>
    </w:p>
    <w:p>
      <w:pPr>
        <w:spacing w:line="211" w:lineRule="auto" w:before="271"/>
        <w:ind w:left="100" w:right="399" w:firstLine="0"/>
        <w:jc w:val="both"/>
        <w:rPr>
          <w:sz w:val="22"/>
        </w:rPr>
      </w:pP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understand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my</w:t>
      </w:r>
      <w:r>
        <w:rPr>
          <w:spacing w:val="-4"/>
          <w:sz w:val="22"/>
        </w:rPr>
        <w:t> </w:t>
      </w:r>
      <w:r>
        <w:rPr>
          <w:sz w:val="22"/>
        </w:rPr>
        <w:t>entry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 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South Eastern</w:t>
      </w:r>
      <w:r>
        <w:rPr>
          <w:spacing w:val="-1"/>
          <w:sz w:val="22"/>
        </w:rPr>
        <w:t> </w:t>
      </w:r>
      <w:r>
        <w:rPr>
          <w:sz w:val="22"/>
        </w:rPr>
        <w:t>Division</w:t>
      </w:r>
      <w:r>
        <w:rPr>
          <w:spacing w:val="-5"/>
          <w:sz w:val="22"/>
        </w:rPr>
        <w:t> </w:t>
      </w:r>
      <w:r>
        <w:rPr>
          <w:sz w:val="22"/>
        </w:rPr>
        <w:t>Office (by</w:t>
      </w:r>
      <w:r>
        <w:rPr>
          <w:spacing w:val="-4"/>
          <w:sz w:val="22"/>
        </w:rPr>
        <w:t> </w:t>
      </w:r>
      <w:r>
        <w:rPr>
          <w:sz w:val="22"/>
        </w:rPr>
        <w:t>email)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17</w:t>
      </w:r>
      <w:r>
        <w:rPr>
          <w:spacing w:val="-4"/>
          <w:sz w:val="22"/>
        </w:rPr>
        <w:t> </w:t>
      </w:r>
      <w:r>
        <w:rPr>
          <w:sz w:val="22"/>
        </w:rPr>
        <w:t>April 2024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judges’</w:t>
      </w:r>
      <w:r>
        <w:rPr>
          <w:spacing w:val="-1"/>
          <w:sz w:val="22"/>
        </w:rPr>
        <w:t> </w:t>
      </w: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final</w:t>
      </w:r>
      <w:r>
        <w:rPr>
          <w:color w:val="FF00FF"/>
          <w:sz w:val="22"/>
        </w:rPr>
        <w:t>.</w:t>
      </w:r>
      <w:r>
        <w:rPr>
          <w:color w:val="FF00FF"/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South</w:t>
      </w:r>
      <w:r>
        <w:rPr>
          <w:spacing w:val="-3"/>
          <w:sz w:val="22"/>
        </w:rPr>
        <w:t> </w:t>
      </w:r>
      <w:r>
        <w:rPr>
          <w:sz w:val="22"/>
        </w:rPr>
        <w:t>Eastern</w:t>
      </w:r>
      <w:r>
        <w:rPr>
          <w:spacing w:val="-3"/>
          <w:sz w:val="22"/>
        </w:rPr>
        <w:t> </w:t>
      </w:r>
      <w:r>
        <w:rPr>
          <w:sz w:val="22"/>
        </w:rPr>
        <w:t>Division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enter</w:t>
      </w:r>
      <w:r>
        <w:rPr>
          <w:spacing w:val="-2"/>
          <w:sz w:val="22"/>
        </w:rPr>
        <w:t> </w:t>
      </w:r>
      <w:r>
        <w:rPr>
          <w:sz w:val="22"/>
        </w:rPr>
        <w:t>into any correspondence regarding these awards.</w:t>
      </w:r>
    </w:p>
    <w:p>
      <w:pPr>
        <w:spacing w:line="211" w:lineRule="auto" w:before="272"/>
        <w:ind w:left="100" w:right="849" w:firstLine="0"/>
        <w:jc w:val="both"/>
        <w:rPr>
          <w:sz w:val="22"/>
        </w:rPr>
      </w:pP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entry</w:t>
      </w:r>
      <w:r>
        <w:rPr>
          <w:spacing w:val="-2"/>
          <w:sz w:val="22"/>
        </w:rPr>
        <w:t> </w:t>
      </w:r>
      <w:r>
        <w:rPr>
          <w:sz w:val="22"/>
        </w:rPr>
        <w:t>win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prize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South</w:t>
      </w:r>
      <w:r>
        <w:rPr>
          <w:spacing w:val="-1"/>
          <w:sz w:val="22"/>
        </w:rPr>
        <w:t> </w:t>
      </w:r>
      <w:r>
        <w:rPr>
          <w:sz w:val="22"/>
        </w:rPr>
        <w:t>Eastern</w:t>
      </w:r>
      <w:r>
        <w:rPr>
          <w:spacing w:val="-3"/>
          <w:sz w:val="22"/>
        </w:rPr>
        <w:t> </w:t>
      </w:r>
      <w:r>
        <w:rPr>
          <w:sz w:val="22"/>
        </w:rPr>
        <w:t>Division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Royal College of Psychiatrists can reproduce it in any of their material i.e. newsletter, meetings programmes,</w:t>
      </w:r>
      <w:r>
        <w:rPr>
          <w:spacing w:val="-5"/>
          <w:sz w:val="22"/>
        </w:rPr>
        <w:t> </w:t>
      </w:r>
      <w:r>
        <w:rPr>
          <w:sz w:val="22"/>
        </w:rPr>
        <w:t>web</w:t>
      </w:r>
      <w:r>
        <w:rPr>
          <w:spacing w:val="-5"/>
          <w:sz w:val="22"/>
        </w:rPr>
        <w:t> </w:t>
      </w:r>
      <w:r>
        <w:rPr>
          <w:sz w:val="22"/>
        </w:rPr>
        <w:t>site</w:t>
      </w:r>
      <w:r>
        <w:rPr>
          <w:spacing w:val="-3"/>
          <w:sz w:val="22"/>
        </w:rPr>
        <w:t> </w:t>
      </w:r>
      <w:r>
        <w:rPr>
          <w:sz w:val="22"/>
        </w:rPr>
        <w:t>etc</w:t>
      </w:r>
      <w:r>
        <w:rPr>
          <w:spacing w:val="-4"/>
          <w:sz w:val="22"/>
        </w:rPr>
        <w:t> </w:t>
      </w:r>
      <w:r>
        <w:rPr>
          <w:sz w:val="22"/>
        </w:rPr>
        <w:t>together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photographs</w:t>
      </w:r>
      <w:r>
        <w:rPr>
          <w:spacing w:val="-4"/>
          <w:sz w:val="22"/>
        </w:rPr>
        <w:t> </w:t>
      </w:r>
      <w:r>
        <w:rPr>
          <w:sz w:val="22"/>
        </w:rPr>
        <w:t>taken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award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ceremony.</w:t>
      </w:r>
    </w:p>
    <w:p>
      <w:pPr>
        <w:spacing w:before="243"/>
        <w:ind w:left="100" w:right="0" w:firstLine="0"/>
        <w:jc w:val="left"/>
        <w:rPr>
          <w:sz w:val="22"/>
        </w:rPr>
      </w:pP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confirm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read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understood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regulations.</w:t>
      </w:r>
    </w:p>
    <w:p>
      <w:pPr>
        <w:tabs>
          <w:tab w:pos="5174" w:val="left" w:leader="none"/>
          <w:tab w:pos="9149" w:val="left" w:leader="none"/>
        </w:tabs>
        <w:spacing w:line="424" w:lineRule="auto" w:before="231"/>
        <w:ind w:left="100" w:right="1186" w:firstLine="0"/>
        <w:jc w:val="left"/>
        <w:rPr>
          <w:sz w:val="22"/>
        </w:rPr>
      </w:pPr>
      <w:r>
        <w:rPr>
          <w:sz w:val="22"/>
        </w:rPr>
        <w:t>The prize will be awarded at the South Eastern Division Conference on 8 May 2024. Winners will be advised by email.</w:t>
      </w:r>
      <w:r>
        <w:rPr>
          <w:spacing w:val="40"/>
          <w:sz w:val="22"/>
        </w:rPr>
        <w:t> </w:t>
      </w:r>
      <w:r>
        <w:rPr>
          <w:sz w:val="22"/>
        </w:rPr>
        <w:t>Those who are unsuccessful will not be notified. Signed</w:t>
      </w:r>
      <w:r>
        <w:rPr>
          <w:spacing w:val="100"/>
          <w:sz w:val="22"/>
        </w:rPr>
        <w:t> </w:t>
      </w:r>
      <w:r>
        <w:rPr>
          <w:sz w:val="22"/>
          <w:u w:val="single"/>
        </w:rPr>
        <w:tab/>
      </w:r>
      <w:r>
        <w:rPr>
          <w:spacing w:val="-7"/>
          <w:sz w:val="22"/>
        </w:rPr>
        <w:t> </w:t>
      </w:r>
      <w:r>
        <w:rPr>
          <w:sz w:val="22"/>
        </w:rPr>
        <w:t>Date</w:t>
      </w:r>
      <w:r>
        <w:rPr>
          <w:spacing w:val="99"/>
          <w:sz w:val="22"/>
        </w:rPr>
        <w:t> </w:t>
      </w:r>
      <w:r>
        <w:rPr>
          <w:sz w:val="22"/>
          <w:u w:val="single"/>
        </w:rPr>
        <w:tab/>
      </w:r>
      <w:r>
        <w:rPr>
          <w:sz w:val="22"/>
        </w:rPr>
        <w:t> Send</w:t>
      </w:r>
      <w:r>
        <w:rPr>
          <w:spacing w:val="-5"/>
          <w:sz w:val="22"/>
        </w:rPr>
        <w:t> </w:t>
      </w:r>
      <w:r>
        <w:rPr>
          <w:sz w:val="22"/>
        </w:rPr>
        <w:t>to:</w:t>
      </w:r>
      <w:r>
        <w:rPr>
          <w:spacing w:val="40"/>
          <w:sz w:val="22"/>
        </w:rPr>
        <w:t> </w:t>
      </w:r>
      <w:r>
        <w:rPr>
          <w:sz w:val="22"/>
        </w:rPr>
        <w:t>Karen</w:t>
      </w:r>
      <w:r>
        <w:rPr>
          <w:spacing w:val="-8"/>
          <w:sz w:val="22"/>
        </w:rPr>
        <w:t> </w:t>
      </w:r>
      <w:r>
        <w:rPr>
          <w:sz w:val="22"/>
        </w:rPr>
        <w:t>Morgan,</w:t>
      </w:r>
      <w:r>
        <w:rPr>
          <w:spacing w:val="-4"/>
          <w:sz w:val="22"/>
        </w:rPr>
        <w:t> </w:t>
      </w:r>
      <w:r>
        <w:rPr>
          <w:sz w:val="22"/>
        </w:rPr>
        <w:t>Division</w:t>
      </w:r>
      <w:r>
        <w:rPr>
          <w:spacing w:val="-5"/>
          <w:sz w:val="22"/>
        </w:rPr>
        <w:t> </w:t>
      </w:r>
      <w:r>
        <w:rPr>
          <w:sz w:val="22"/>
        </w:rPr>
        <w:t>Committees</w:t>
      </w:r>
      <w:r>
        <w:rPr>
          <w:spacing w:val="-5"/>
          <w:sz w:val="22"/>
        </w:rPr>
        <w:t> </w:t>
      </w:r>
      <w:r>
        <w:rPr>
          <w:sz w:val="22"/>
        </w:rPr>
        <w:t>Manager,</w:t>
      </w:r>
      <w:r>
        <w:rPr>
          <w:spacing w:val="-3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karen.morgan@rcpsych.ac.uk</w:t>
        </w:r>
      </w:hyperlink>
    </w:p>
    <w:sectPr>
      <w:pgSz w:w="11910" w:h="16840"/>
      <w:pgMar w:top="104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ontserrat">
    <w:altName w:val="Montserrat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599" w:hanging="500"/>
        <w:jc w:val="left"/>
      </w:pPr>
      <w:rPr>
        <w:rFonts w:hint="default" w:ascii="Montserrat" w:hAnsi="Montserrat" w:eastAsia="Montserrat" w:cs="Montserra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2" w:hanging="5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5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8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1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4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77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0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3" w:hanging="5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8"/>
      <w:outlineLvl w:val="1"/>
    </w:pPr>
    <w:rPr>
      <w:rFonts w:ascii="Montserrat" w:hAnsi="Montserrat" w:eastAsia="Montserrat" w:cs="Montserrat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40" w:right="197"/>
      <w:jc w:val="center"/>
    </w:pPr>
    <w:rPr>
      <w:rFonts w:ascii="Montserrat" w:hAnsi="Montserrat" w:eastAsia="Montserrat" w:cs="Montserrat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0"/>
      <w:ind w:left="599" w:hanging="500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aren.morgan@rcpsych.ac.uk" TargetMode="Externa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A59B8CDB7E30458C4256EFB611B8F3" ma:contentTypeVersion="18" ma:contentTypeDescription="Create a new document." ma:contentTypeScope="" ma:versionID="ec78caec53140cc48fb45b706a2c9f4f">
  <xsd:schema xmlns:xsd="http://www.w3.org/2001/XMLSchema" xmlns:xs="http://www.w3.org/2001/XMLSchema" xmlns:p="http://schemas.microsoft.com/office/2006/metadata/properties" xmlns:ns2="4b76f36b-060c-4efd-82ce-61953a71530e" xmlns:ns3="c547d238-e516-448d-b813-b1f0443d26bc" targetNamespace="http://schemas.microsoft.com/office/2006/metadata/properties" ma:root="true" ma:fieldsID="b7bdadefb9635d13969f7435d380c04f" ns2:_="" ns3:_="">
    <xsd:import namespace="4b76f36b-060c-4efd-82ce-61953a71530e"/>
    <xsd:import namespace="c547d238-e516-448d-b813-b1f0443d26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6f36b-060c-4efd-82ce-61953a7153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eadb7f-c7ec-4b8b-910f-28716d53c524}" ma:internalName="TaxCatchAll" ma:showField="CatchAllData" ma:web="4b76f36b-060c-4efd-82ce-61953a7153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7d238-e516-448d-b813-b1f0443d2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08B8EE-83FD-458C-A4E4-316F2EEFC889}"/>
</file>

<file path=customXml/itemProps2.xml><?xml version="1.0" encoding="utf-8"?>
<ds:datastoreItem xmlns:ds="http://schemas.openxmlformats.org/officeDocument/2006/customXml" ds:itemID="{EBE473F3-E05C-458F-8DE5-7993449C70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McPhee</dc:creator>
  <dcterms:created xsi:type="dcterms:W3CDTF">2024-02-15T16:24:24Z</dcterms:created>
  <dcterms:modified xsi:type="dcterms:W3CDTF">2024-02-15T16:24:24Z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2024-02-15T00:00:00Z</vt:filetime>
  </property>
  <property fmtid="{D5CDD505-2E9C-101B-9397-08002B2CF9AE}" pid="5" name="MSIP_Label_bd238a98-5de3-4afa-b492-e6339810853c_ActionId">
    <vt:lpwstr>71f4a60f-e5d2-443e-a772-12ca346ce50b</vt:lpwstr>
  </property>
  <property fmtid="{D5CDD505-2E9C-101B-9397-08002B2CF9AE}" pid="6" name="MSIP_Label_bd238a98-5de3-4afa-b492-e6339810853c_Application">
    <vt:lpwstr>Microsoft Azure Information Protection</vt:lpwstr>
  </property>
  <property fmtid="{D5CDD505-2E9C-101B-9397-08002B2CF9AE}" pid="7" name="MSIP_Label_bd238a98-5de3-4afa-b492-e6339810853c_Enabled">
    <vt:lpwstr>True</vt:lpwstr>
  </property>
  <property fmtid="{D5CDD505-2E9C-101B-9397-08002B2CF9AE}" pid="8" name="MSIP_Label_bd238a98-5de3-4afa-b492-e6339810853c_Extended_MSFT_Method">
    <vt:lpwstr>Automatic</vt:lpwstr>
  </property>
  <property fmtid="{D5CDD505-2E9C-101B-9397-08002B2CF9AE}" pid="9" name="MSIP_Label_bd238a98-5de3-4afa-b492-e6339810853c_Name">
    <vt:lpwstr>General</vt:lpwstr>
  </property>
  <property fmtid="{D5CDD505-2E9C-101B-9397-08002B2CF9AE}" pid="10" name="MSIP_Label_bd238a98-5de3-4afa-b492-e6339810853c_Owner">
    <vt:lpwstr>Karen.Morgan@rcpsych.ac.uk</vt:lpwstr>
  </property>
  <property fmtid="{D5CDD505-2E9C-101B-9397-08002B2CF9AE}" pid="11" name="MSIP_Label_bd238a98-5de3-4afa-b492-e6339810853c_SetDate">
    <vt:lpwstr>2020-10-23T14:26:18.7981068Z</vt:lpwstr>
  </property>
  <property fmtid="{D5CDD505-2E9C-101B-9397-08002B2CF9AE}" pid="12" name="MSIP_Label_bd238a98-5de3-4afa-b492-e6339810853c_SiteId">
    <vt:lpwstr>75aac48a-29ab-4230-adac-69d3e7ed3e77</vt:lpwstr>
  </property>
  <property fmtid="{D5CDD505-2E9C-101B-9397-08002B2CF9AE}" pid="13" name="Producer">
    <vt:lpwstr>Microsoft® Word for Microsoft 365</vt:lpwstr>
  </property>
</Properties>
</file>