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5DE36" w14:textId="77777777" w:rsidR="00933083" w:rsidRPr="00933083" w:rsidRDefault="00933083" w:rsidP="00933083">
      <w:pPr>
        <w:spacing w:after="0" w:line="450" w:lineRule="atLeast"/>
        <w:outlineLvl w:val="0"/>
        <w:rPr>
          <w:rFonts w:ascii="Arial" w:eastAsia="Times New Roman" w:hAnsi="Arial" w:cs="Arial"/>
          <w:color w:val="4B4B4B"/>
          <w:kern w:val="36"/>
          <w:sz w:val="45"/>
          <w:szCs w:val="45"/>
          <w:lang w:eastAsia="en-GB"/>
        </w:rPr>
      </w:pPr>
      <w:r w:rsidRPr="00933083">
        <w:rPr>
          <w:rFonts w:ascii="Arial" w:eastAsia="Times New Roman" w:hAnsi="Arial" w:cs="Arial"/>
          <w:b/>
          <w:bCs/>
          <w:color w:val="4B4B4B"/>
          <w:kern w:val="36"/>
          <w:sz w:val="45"/>
          <w:szCs w:val="45"/>
          <w:lang w:eastAsia="en-GB"/>
        </w:rPr>
        <w:t>Coronavirus: 8 ways to look after your mental health</w:t>
      </w:r>
    </w:p>
    <w:p w14:paraId="22BA97AF"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b/>
          <w:bCs/>
          <w:color w:val="4B4B4B"/>
          <w:sz w:val="24"/>
          <w:szCs w:val="24"/>
          <w:lang w:eastAsia="en-GB"/>
        </w:rPr>
        <w:t>As news about coronavirus (COVID-19) dominate the headlines and public concern is on the rise, Mental Health Europe would like to remind that taking care of your mental health is as important as looking after your physical health. Good mental health and positive wellbeing can help you better cope with the COVID-19 threat and the uncertainty it’s creating.</w:t>
      </w:r>
    </w:p>
    <w:p w14:paraId="6B59D4C9"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There are many ways to keep a sense of control in order to ease coronavirus anxiety:</w:t>
      </w:r>
    </w:p>
    <w:p w14:paraId="70451668"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bookmarkStart w:id="0" w:name="_ftn1"/>
      <w:bookmarkEnd w:id="0"/>
      <w:r w:rsidRPr="00933083">
        <w:rPr>
          <w:rFonts w:ascii="Arial" w:eastAsia="Times New Roman" w:hAnsi="Arial" w:cs="Arial"/>
          <w:b/>
          <w:bCs/>
          <w:color w:val="FFFFFF"/>
          <w:sz w:val="38"/>
          <w:szCs w:val="38"/>
          <w:lang w:eastAsia="en-GB"/>
        </w:rPr>
        <w:t>1. Seek accurate information from legitimate sources</w:t>
      </w:r>
    </w:p>
    <w:p w14:paraId="2579897F"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Limit yourself to reading information only from official sources like the</w:t>
      </w:r>
      <w:r w:rsidRPr="00933083">
        <w:rPr>
          <w:rFonts w:ascii="Arial" w:eastAsia="Times New Roman" w:hAnsi="Arial" w:cs="Arial"/>
          <w:b/>
          <w:bCs/>
          <w:color w:val="4B4B4B"/>
          <w:sz w:val="24"/>
          <w:szCs w:val="24"/>
          <w:lang w:eastAsia="en-GB"/>
        </w:rPr>
        <w:t> </w:t>
      </w:r>
      <w:hyperlink r:id="rId4" w:history="1">
        <w:r w:rsidRPr="00933083">
          <w:rPr>
            <w:rFonts w:ascii="Arial" w:eastAsia="Times New Roman" w:hAnsi="Arial" w:cs="Arial"/>
            <w:b/>
            <w:bCs/>
            <w:color w:val="4B4B4B"/>
            <w:sz w:val="24"/>
            <w:szCs w:val="24"/>
            <w:u w:val="single"/>
            <w:lang w:eastAsia="en-GB"/>
          </w:rPr>
          <w:t>World Health Organisation (WHO)</w:t>
        </w:r>
      </w:hyperlink>
      <w:r w:rsidRPr="00933083">
        <w:rPr>
          <w:rFonts w:ascii="Arial" w:eastAsia="Times New Roman" w:hAnsi="Arial" w:cs="Arial"/>
          <w:color w:val="4B4B4B"/>
          <w:sz w:val="24"/>
          <w:szCs w:val="24"/>
          <w:lang w:eastAsia="en-GB"/>
        </w:rPr>
        <w:t>, the </w:t>
      </w:r>
      <w:hyperlink r:id="rId5" w:history="1">
        <w:r w:rsidRPr="00933083">
          <w:rPr>
            <w:rFonts w:ascii="Arial" w:eastAsia="Times New Roman" w:hAnsi="Arial" w:cs="Arial"/>
            <w:b/>
            <w:bCs/>
            <w:color w:val="4B4B4B"/>
            <w:sz w:val="24"/>
            <w:szCs w:val="24"/>
            <w:u w:val="single"/>
            <w:lang w:eastAsia="en-GB"/>
          </w:rPr>
          <w:t>European Commission</w:t>
        </w:r>
      </w:hyperlink>
      <w:r w:rsidRPr="00933083">
        <w:rPr>
          <w:rFonts w:ascii="Arial" w:eastAsia="Times New Roman" w:hAnsi="Arial" w:cs="Arial"/>
          <w:color w:val="4B4B4B"/>
          <w:sz w:val="24"/>
          <w:szCs w:val="24"/>
          <w:lang w:eastAsia="en-GB"/>
        </w:rPr>
        <w:t> or </w:t>
      </w:r>
      <w:r w:rsidRPr="00933083">
        <w:rPr>
          <w:rFonts w:ascii="Arial" w:eastAsia="Times New Roman" w:hAnsi="Arial" w:cs="Arial"/>
          <w:b/>
          <w:bCs/>
          <w:color w:val="4B4B4B"/>
          <w:sz w:val="24"/>
          <w:szCs w:val="24"/>
          <w:lang w:eastAsia="en-GB"/>
        </w:rPr>
        <w:t>reliable national sources</w:t>
      </w:r>
      <w:r w:rsidRPr="00933083">
        <w:rPr>
          <w:rFonts w:ascii="Arial" w:eastAsia="Times New Roman" w:hAnsi="Arial" w:cs="Arial"/>
          <w:color w:val="4B4B4B"/>
          <w:sz w:val="24"/>
          <w:szCs w:val="24"/>
          <w:lang w:eastAsia="en-GB"/>
        </w:rPr>
        <w:t> (for example, </w:t>
      </w:r>
      <w:hyperlink r:id="rId6" w:history="1">
        <w:r w:rsidRPr="00933083">
          <w:rPr>
            <w:rFonts w:ascii="Arial" w:eastAsia="Times New Roman" w:hAnsi="Arial" w:cs="Arial"/>
            <w:color w:val="4B4B4B"/>
            <w:sz w:val="24"/>
            <w:szCs w:val="24"/>
            <w:u w:val="single"/>
            <w:lang w:eastAsia="en-GB"/>
          </w:rPr>
          <w:t>Belgian government website</w:t>
        </w:r>
      </w:hyperlink>
      <w:r w:rsidRPr="00933083">
        <w:rPr>
          <w:rFonts w:ascii="Arial" w:eastAsia="Times New Roman" w:hAnsi="Arial" w:cs="Arial"/>
          <w:color w:val="4B4B4B"/>
          <w:sz w:val="24"/>
          <w:szCs w:val="24"/>
          <w:lang w:eastAsia="en-GB"/>
        </w:rPr>
        <w:t>). These credible sources of information are key to avoid the fear and panic that misinformation may cause.</w:t>
      </w:r>
    </w:p>
    <w:p w14:paraId="429C8E66"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0B0FC0EA"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7" w:tgtFrame="_blank" w:history="1">
        <w:r w:rsidRPr="00933083">
          <w:rPr>
            <w:rFonts w:ascii="Arial" w:eastAsia="Times New Roman" w:hAnsi="Arial" w:cs="Arial"/>
            <w:color w:val="E31370"/>
            <w:sz w:val="26"/>
            <w:szCs w:val="26"/>
            <w:lang w:eastAsia="en-GB"/>
          </w:rPr>
          <w:br/>
        </w:r>
        <w:r w:rsidRPr="00933083">
          <w:rPr>
            <w:rFonts w:ascii="Arial" w:eastAsia="Times New Roman" w:hAnsi="Arial" w:cs="Arial"/>
            <w:color w:val="E31370"/>
            <w:sz w:val="26"/>
            <w:szCs w:val="26"/>
            <w:u w:val="single"/>
            <w:lang w:eastAsia="en-GB"/>
          </w:rPr>
          <w:t>Watch WHO’s Q&amp;A on mental health during COVID-19 &gt;&gt;</w:t>
        </w:r>
      </w:hyperlink>
    </w:p>
    <w:p w14:paraId="76688D06"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2. Set limits around news on COVID-19</w:t>
      </w:r>
    </w:p>
    <w:p w14:paraId="23F70BFA"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Try to </w:t>
      </w:r>
      <w:r w:rsidRPr="00933083">
        <w:rPr>
          <w:rFonts w:ascii="Arial" w:eastAsia="Times New Roman" w:hAnsi="Arial" w:cs="Arial"/>
          <w:b/>
          <w:bCs/>
          <w:color w:val="4B4B4B"/>
          <w:sz w:val="24"/>
          <w:szCs w:val="24"/>
          <w:lang w:eastAsia="en-GB"/>
        </w:rPr>
        <w:t>avoid excessive exposure</w:t>
      </w:r>
      <w:r w:rsidRPr="00933083">
        <w:rPr>
          <w:rFonts w:ascii="Arial" w:eastAsia="Times New Roman" w:hAnsi="Arial" w:cs="Arial"/>
          <w:color w:val="4B4B4B"/>
          <w:sz w:val="24"/>
          <w:szCs w:val="24"/>
          <w:lang w:eastAsia="en-GB"/>
        </w:rPr>
        <w:t> to media coverage. Constant monitoring of news updates and social media feeds about COVID-19 can intensify feelings of worry and distress. Consider turning off automatic notifications and taking a break from the news. Setting boundaries to how much news you read, watch or listen will allow you to focus on your life and actions over which you have control, as opposed to wondering ‘what if?’. WHO advises seeking</w:t>
      </w:r>
      <w:r w:rsidRPr="00933083">
        <w:rPr>
          <w:rFonts w:ascii="Arial" w:eastAsia="Times New Roman" w:hAnsi="Arial" w:cs="Arial"/>
          <w:b/>
          <w:bCs/>
          <w:color w:val="4B4B4B"/>
          <w:sz w:val="24"/>
          <w:szCs w:val="24"/>
          <w:lang w:eastAsia="en-GB"/>
        </w:rPr>
        <w:t> factual information</w:t>
      </w:r>
      <w:r w:rsidRPr="00933083">
        <w:rPr>
          <w:rFonts w:ascii="Arial" w:eastAsia="Times New Roman" w:hAnsi="Arial" w:cs="Arial"/>
          <w:color w:val="4B4B4B"/>
          <w:sz w:val="24"/>
          <w:szCs w:val="24"/>
          <w:lang w:eastAsia="en-GB"/>
        </w:rPr>
        <w:t xml:space="preserve"> mainly to take practical steps to prepare your plans and protect yourself and loved </w:t>
      </w:r>
      <w:proofErr w:type="gramStart"/>
      <w:r w:rsidRPr="00933083">
        <w:rPr>
          <w:rFonts w:ascii="Arial" w:eastAsia="Times New Roman" w:hAnsi="Arial" w:cs="Arial"/>
          <w:color w:val="4B4B4B"/>
          <w:sz w:val="24"/>
          <w:szCs w:val="24"/>
          <w:lang w:eastAsia="en-GB"/>
        </w:rPr>
        <w:t>ones.</w:t>
      </w:r>
      <w:proofErr w:type="gramEnd"/>
    </w:p>
    <w:p w14:paraId="579345C5"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47E86923"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8" w:tgtFrame="_blank" w:history="1">
        <w:r w:rsidRPr="00933083">
          <w:rPr>
            <w:rFonts w:ascii="Arial" w:eastAsia="Times New Roman" w:hAnsi="Arial" w:cs="Arial"/>
            <w:color w:val="E31370"/>
            <w:sz w:val="26"/>
            <w:szCs w:val="26"/>
            <w:lang w:eastAsia="en-GB"/>
          </w:rPr>
          <w:br/>
        </w:r>
        <w:r w:rsidRPr="00933083">
          <w:rPr>
            <w:rFonts w:ascii="Arial" w:eastAsia="Times New Roman" w:hAnsi="Arial" w:cs="Arial"/>
            <w:color w:val="E31370"/>
            <w:sz w:val="26"/>
            <w:szCs w:val="26"/>
            <w:u w:val="single"/>
            <w:lang w:eastAsia="en-GB"/>
          </w:rPr>
          <w:t>Read WHO’s Mental Health Considerations during COVID-19 Outbreak &gt;&gt;</w:t>
        </w:r>
      </w:hyperlink>
    </w:p>
    <w:p w14:paraId="3A164400"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3. Look after yourself</w:t>
      </w:r>
    </w:p>
    <w:p w14:paraId="033B7724"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Self-care in the wake of the coronavirus outbreak includes </w:t>
      </w:r>
      <w:r w:rsidRPr="00933083">
        <w:rPr>
          <w:rFonts w:ascii="Arial" w:eastAsia="Times New Roman" w:hAnsi="Arial" w:cs="Arial"/>
          <w:b/>
          <w:bCs/>
          <w:color w:val="4B4B4B"/>
          <w:sz w:val="24"/>
          <w:szCs w:val="24"/>
          <w:lang w:eastAsia="en-GB"/>
        </w:rPr>
        <w:t>focusing on things you can control</w:t>
      </w:r>
      <w:r w:rsidRPr="00933083">
        <w:rPr>
          <w:rFonts w:ascii="Arial" w:eastAsia="Times New Roman" w:hAnsi="Arial" w:cs="Arial"/>
          <w:color w:val="4B4B4B"/>
          <w:sz w:val="24"/>
          <w:szCs w:val="24"/>
          <w:lang w:eastAsia="en-GB"/>
        </w:rPr>
        <w:t xml:space="preserve"> (like having good hygiene) instead of those you cannot (stopping the </w:t>
      </w:r>
      <w:r w:rsidRPr="00933083">
        <w:rPr>
          <w:rFonts w:ascii="Arial" w:eastAsia="Times New Roman" w:hAnsi="Arial" w:cs="Arial"/>
          <w:color w:val="4B4B4B"/>
          <w:sz w:val="24"/>
          <w:szCs w:val="24"/>
          <w:lang w:eastAsia="en-GB"/>
        </w:rPr>
        <w:lastRenderedPageBreak/>
        <w:t>virus). Where possible, </w:t>
      </w:r>
      <w:r w:rsidRPr="00933083">
        <w:rPr>
          <w:rFonts w:ascii="Arial" w:eastAsia="Times New Roman" w:hAnsi="Arial" w:cs="Arial"/>
          <w:b/>
          <w:bCs/>
          <w:color w:val="4B4B4B"/>
          <w:sz w:val="24"/>
          <w:szCs w:val="24"/>
          <w:lang w:eastAsia="en-GB"/>
        </w:rPr>
        <w:t>maintain your daily routine</w:t>
      </w:r>
      <w:r w:rsidRPr="00933083">
        <w:rPr>
          <w:rFonts w:ascii="Arial" w:eastAsia="Times New Roman" w:hAnsi="Arial" w:cs="Arial"/>
          <w:color w:val="4B4B4B"/>
          <w:sz w:val="24"/>
          <w:szCs w:val="24"/>
          <w:lang w:eastAsia="en-GB"/>
        </w:rPr>
        <w:t> and normal activities: eating healthy meals, getting enough sleep and doing things that you enjoy. Consider creating a daily routine that </w:t>
      </w:r>
      <w:r w:rsidRPr="00933083">
        <w:rPr>
          <w:rFonts w:ascii="Arial" w:eastAsia="Times New Roman" w:hAnsi="Arial" w:cs="Arial"/>
          <w:b/>
          <w:bCs/>
          <w:color w:val="4B4B4B"/>
          <w:sz w:val="24"/>
          <w:szCs w:val="24"/>
          <w:lang w:eastAsia="en-GB"/>
        </w:rPr>
        <w:t>prioritise your wellbeing and positive mental health</w:t>
      </w:r>
      <w:r w:rsidRPr="00933083">
        <w:rPr>
          <w:rFonts w:ascii="Arial" w:eastAsia="Times New Roman" w:hAnsi="Arial" w:cs="Arial"/>
          <w:color w:val="4B4B4B"/>
          <w:sz w:val="24"/>
          <w:szCs w:val="24"/>
          <w:lang w:eastAsia="en-GB"/>
        </w:rPr>
        <w:t>. Activities, like taking a walk, meditating or exercising, can help you to relax and will have a positive impact on your thoughts and feelings. The </w:t>
      </w:r>
      <w:hyperlink r:id="rId9" w:history="1">
        <w:r w:rsidRPr="00933083">
          <w:rPr>
            <w:rFonts w:ascii="Arial" w:eastAsia="Times New Roman" w:hAnsi="Arial" w:cs="Arial"/>
            <w:color w:val="4B4B4B"/>
            <w:sz w:val="24"/>
            <w:szCs w:val="24"/>
            <w:u w:val="single"/>
            <w:lang w:eastAsia="en-GB"/>
          </w:rPr>
          <w:t>Mental Health Foundation</w:t>
        </w:r>
      </w:hyperlink>
      <w:r w:rsidRPr="00933083">
        <w:rPr>
          <w:rFonts w:ascii="Arial" w:eastAsia="Times New Roman" w:hAnsi="Arial" w:cs="Arial"/>
          <w:color w:val="4B4B4B"/>
          <w:sz w:val="24"/>
          <w:szCs w:val="24"/>
          <w:lang w:eastAsia="en-GB"/>
        </w:rPr>
        <w:t>, for example, recommends that you see it as an opportunity that might have benefits like finally catching up on sleep.</w:t>
      </w:r>
    </w:p>
    <w:p w14:paraId="1B5649F7"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586050D0"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It is particularly important for </w:t>
      </w:r>
      <w:r w:rsidRPr="00933083">
        <w:rPr>
          <w:rFonts w:ascii="Arial" w:eastAsia="Times New Roman" w:hAnsi="Arial" w:cs="Arial"/>
          <w:b/>
          <w:bCs/>
          <w:color w:val="4B4B4B"/>
          <w:sz w:val="24"/>
          <w:szCs w:val="24"/>
          <w:lang w:eastAsia="en-GB"/>
        </w:rPr>
        <w:t>health care workers</w:t>
      </w:r>
      <w:r w:rsidRPr="00933083">
        <w:rPr>
          <w:rFonts w:ascii="Arial" w:eastAsia="Times New Roman" w:hAnsi="Arial" w:cs="Arial"/>
          <w:color w:val="4B4B4B"/>
          <w:sz w:val="24"/>
          <w:szCs w:val="24"/>
          <w:lang w:eastAsia="en-GB"/>
        </w:rPr>
        <w:t> to take care of their basic needs and ensure good rest between shifts due to overtime hours or work overload in the time of crisis.</w:t>
      </w:r>
    </w:p>
    <w:p w14:paraId="0209225E"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33782BB8"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10" w:tgtFrame="_blank" w:history="1">
        <w:r w:rsidRPr="00933083">
          <w:rPr>
            <w:rFonts w:ascii="Arial" w:eastAsia="Times New Roman" w:hAnsi="Arial" w:cs="Arial"/>
            <w:color w:val="E31370"/>
            <w:sz w:val="26"/>
            <w:szCs w:val="26"/>
            <w:lang w:eastAsia="en-GB"/>
          </w:rPr>
          <w:br/>
        </w:r>
        <w:r w:rsidRPr="00933083">
          <w:rPr>
            <w:rFonts w:ascii="Arial" w:eastAsia="Times New Roman" w:hAnsi="Arial" w:cs="Arial"/>
            <w:color w:val="E31370"/>
            <w:sz w:val="26"/>
            <w:szCs w:val="26"/>
            <w:u w:val="single"/>
            <w:lang w:eastAsia="en-GB"/>
          </w:rPr>
          <w:t>Read Mental Health Foundation’s advice for staying mentally healthy during the COVID-19 outbreak &gt;&gt;</w:t>
        </w:r>
      </w:hyperlink>
    </w:p>
    <w:p w14:paraId="2431F4D6"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4. Reach out to others and support people around you</w:t>
      </w:r>
    </w:p>
    <w:p w14:paraId="2B8A68B2"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b/>
          <w:bCs/>
          <w:color w:val="4B4B4B"/>
          <w:sz w:val="24"/>
          <w:szCs w:val="24"/>
          <w:lang w:eastAsia="en-GB"/>
        </w:rPr>
        <w:t>Keeping in touch</w:t>
      </w:r>
      <w:r w:rsidRPr="00933083">
        <w:rPr>
          <w:rFonts w:ascii="Arial" w:eastAsia="Times New Roman" w:hAnsi="Arial" w:cs="Arial"/>
          <w:color w:val="4B4B4B"/>
          <w:sz w:val="24"/>
          <w:szCs w:val="24"/>
          <w:lang w:eastAsia="en-GB"/>
        </w:rPr>
        <w:t> with your friends and family may ease the stress caused by COVID-19. Talking through your concerns and feelings may help you find ways of dealing with challenges. Receiving support and care from others can bring a sense of comfort and stability. </w:t>
      </w:r>
      <w:r w:rsidRPr="00933083">
        <w:rPr>
          <w:rFonts w:ascii="Arial" w:eastAsia="Times New Roman" w:hAnsi="Arial" w:cs="Arial"/>
          <w:b/>
          <w:bCs/>
          <w:color w:val="4B4B4B"/>
          <w:sz w:val="24"/>
          <w:szCs w:val="24"/>
          <w:lang w:eastAsia="en-GB"/>
        </w:rPr>
        <w:t>Assisting other people</w:t>
      </w:r>
      <w:r w:rsidRPr="00933083">
        <w:rPr>
          <w:rFonts w:ascii="Arial" w:eastAsia="Times New Roman" w:hAnsi="Arial" w:cs="Arial"/>
          <w:color w:val="4B4B4B"/>
          <w:sz w:val="24"/>
          <w:szCs w:val="24"/>
          <w:lang w:eastAsia="en-GB"/>
        </w:rPr>
        <w:t> in their time of need and reaching out to someone who may be feeling alone or concerned can benefit both the person receiving support as well as the helper.</w:t>
      </w:r>
    </w:p>
    <w:p w14:paraId="77DF3BEB"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4A0A9C9C"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Many people may also wonder what to do if they are put under quarantine. Although the idea of self-isolation may seem daunting, keep in mind that this is only temporary and that there are still </w:t>
      </w:r>
      <w:r w:rsidRPr="00933083">
        <w:rPr>
          <w:rFonts w:ascii="Arial" w:eastAsia="Times New Roman" w:hAnsi="Arial" w:cs="Arial"/>
          <w:b/>
          <w:bCs/>
          <w:color w:val="4B4B4B"/>
          <w:sz w:val="24"/>
          <w:szCs w:val="24"/>
          <w:lang w:eastAsia="en-GB"/>
        </w:rPr>
        <w:t>many ways to regularly connect</w:t>
      </w:r>
      <w:r w:rsidRPr="00933083">
        <w:rPr>
          <w:rFonts w:ascii="Arial" w:eastAsia="Times New Roman" w:hAnsi="Arial" w:cs="Arial"/>
          <w:color w:val="4B4B4B"/>
          <w:sz w:val="24"/>
          <w:szCs w:val="24"/>
          <w:lang w:eastAsia="en-GB"/>
        </w:rPr>
        <w:t> with others digitally.</w:t>
      </w:r>
    </w:p>
    <w:p w14:paraId="1426D86D"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31499993"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11" w:tgtFrame="_blank" w:history="1">
        <w:r w:rsidRPr="00933083">
          <w:rPr>
            <w:rFonts w:ascii="Arial" w:eastAsia="Times New Roman" w:hAnsi="Arial" w:cs="Arial"/>
            <w:color w:val="E31370"/>
            <w:sz w:val="26"/>
            <w:szCs w:val="26"/>
            <w:lang w:eastAsia="en-GB"/>
          </w:rPr>
          <w:br/>
        </w:r>
        <w:r w:rsidRPr="00933083">
          <w:rPr>
            <w:rFonts w:ascii="Arial" w:eastAsia="Times New Roman" w:hAnsi="Arial" w:cs="Arial"/>
            <w:color w:val="E31370"/>
            <w:sz w:val="26"/>
            <w:szCs w:val="26"/>
            <w:u w:val="single"/>
            <w:lang w:eastAsia="en-GB"/>
          </w:rPr>
          <w:t>Read ECDC’s considerations relating to social distancing measures in response to the COVID-19 epidemic &gt;&gt;</w:t>
        </w:r>
      </w:hyperlink>
    </w:p>
    <w:p w14:paraId="6F957D48"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5. Maintain a sense of hope and positive thinking</w:t>
      </w:r>
    </w:p>
    <w:p w14:paraId="54F42E0A"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lastRenderedPageBreak/>
        <w:t>Try and focus on </w:t>
      </w:r>
      <w:r w:rsidRPr="00933083">
        <w:rPr>
          <w:rFonts w:ascii="Arial" w:eastAsia="Times New Roman" w:hAnsi="Arial" w:cs="Arial"/>
          <w:b/>
          <w:bCs/>
          <w:color w:val="4B4B4B"/>
          <w:sz w:val="24"/>
          <w:szCs w:val="24"/>
          <w:lang w:eastAsia="en-GB"/>
        </w:rPr>
        <w:t>things that are positive</w:t>
      </w:r>
      <w:r w:rsidRPr="00933083">
        <w:rPr>
          <w:rFonts w:ascii="Arial" w:eastAsia="Times New Roman" w:hAnsi="Arial" w:cs="Arial"/>
          <w:color w:val="4B4B4B"/>
          <w:sz w:val="24"/>
          <w:szCs w:val="24"/>
          <w:lang w:eastAsia="en-GB"/>
        </w:rPr>
        <w:t> in your life. WHO recommends to find opportunities to amplify the voices, positive stories and positive images of local people who have experienced the novel coronavirus and have </w:t>
      </w:r>
      <w:r w:rsidRPr="00933083">
        <w:rPr>
          <w:rFonts w:ascii="Arial" w:eastAsia="Times New Roman" w:hAnsi="Arial" w:cs="Arial"/>
          <w:b/>
          <w:bCs/>
          <w:color w:val="4B4B4B"/>
          <w:sz w:val="24"/>
          <w:szCs w:val="24"/>
          <w:lang w:eastAsia="en-GB"/>
        </w:rPr>
        <w:t>recovered</w:t>
      </w:r>
      <w:r w:rsidRPr="00933083">
        <w:rPr>
          <w:rFonts w:ascii="Arial" w:eastAsia="Times New Roman" w:hAnsi="Arial" w:cs="Arial"/>
          <w:color w:val="4B4B4B"/>
          <w:sz w:val="24"/>
          <w:szCs w:val="24"/>
          <w:lang w:eastAsia="en-GB"/>
        </w:rPr>
        <w:t> or who have </w:t>
      </w:r>
      <w:r w:rsidRPr="00933083">
        <w:rPr>
          <w:rFonts w:ascii="Arial" w:eastAsia="Times New Roman" w:hAnsi="Arial" w:cs="Arial"/>
          <w:b/>
          <w:bCs/>
          <w:color w:val="4B4B4B"/>
          <w:sz w:val="24"/>
          <w:szCs w:val="24"/>
          <w:lang w:eastAsia="en-GB"/>
        </w:rPr>
        <w:t>supported</w:t>
      </w:r>
      <w:r w:rsidRPr="00933083">
        <w:rPr>
          <w:rFonts w:ascii="Arial" w:eastAsia="Times New Roman" w:hAnsi="Arial" w:cs="Arial"/>
          <w:color w:val="4B4B4B"/>
          <w:sz w:val="24"/>
          <w:szCs w:val="24"/>
          <w:lang w:eastAsia="en-GB"/>
        </w:rPr>
        <w:t xml:space="preserve"> a loved one through recovery and are willing to share their </w:t>
      </w:r>
      <w:proofErr w:type="gramStart"/>
      <w:r w:rsidRPr="00933083">
        <w:rPr>
          <w:rFonts w:ascii="Arial" w:eastAsia="Times New Roman" w:hAnsi="Arial" w:cs="Arial"/>
          <w:color w:val="4B4B4B"/>
          <w:sz w:val="24"/>
          <w:szCs w:val="24"/>
          <w:lang w:eastAsia="en-GB"/>
        </w:rPr>
        <w:t>experience.</w:t>
      </w:r>
      <w:proofErr w:type="gramEnd"/>
    </w:p>
    <w:p w14:paraId="36970B47"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5B986DDF"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12" w:tgtFrame="_blank" w:history="1">
        <w:r w:rsidRPr="00933083">
          <w:rPr>
            <w:rFonts w:ascii="Arial" w:eastAsia="Times New Roman" w:hAnsi="Arial" w:cs="Arial"/>
            <w:color w:val="E31370"/>
            <w:sz w:val="26"/>
            <w:szCs w:val="26"/>
            <w:lang w:eastAsia="en-GB"/>
          </w:rPr>
          <w:br/>
        </w:r>
        <w:r w:rsidRPr="00933083">
          <w:rPr>
            <w:rFonts w:ascii="Arial" w:eastAsia="Times New Roman" w:hAnsi="Arial" w:cs="Arial"/>
            <w:color w:val="E31370"/>
            <w:sz w:val="26"/>
            <w:szCs w:val="26"/>
            <w:u w:val="single"/>
            <w:lang w:eastAsia="en-GB"/>
          </w:rPr>
          <w:t>When it comes to mental health, words matter. Read our tips on how to be mindful when talking about mental health &gt;&gt;</w:t>
        </w:r>
      </w:hyperlink>
    </w:p>
    <w:p w14:paraId="01BBDE01"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6. Acknowledge your feelings</w:t>
      </w:r>
    </w:p>
    <w:p w14:paraId="1F40859C"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It is normal to feel overwhelmed, stressed, anxious or upset, among a wide range of other emotional reactions, in the current situation. Allow yourself time to </w:t>
      </w:r>
      <w:r w:rsidRPr="00933083">
        <w:rPr>
          <w:rFonts w:ascii="Arial" w:eastAsia="Times New Roman" w:hAnsi="Arial" w:cs="Arial"/>
          <w:b/>
          <w:bCs/>
          <w:color w:val="4B4B4B"/>
          <w:sz w:val="24"/>
          <w:szCs w:val="24"/>
          <w:lang w:eastAsia="en-GB"/>
        </w:rPr>
        <w:t>notice and express</w:t>
      </w:r>
      <w:r w:rsidRPr="00933083">
        <w:rPr>
          <w:rFonts w:ascii="Arial" w:eastAsia="Times New Roman" w:hAnsi="Arial" w:cs="Arial"/>
          <w:color w:val="4B4B4B"/>
          <w:sz w:val="24"/>
          <w:szCs w:val="24"/>
          <w:lang w:eastAsia="en-GB"/>
        </w:rPr>
        <w:t> </w:t>
      </w:r>
      <w:r w:rsidRPr="00933083">
        <w:rPr>
          <w:rFonts w:ascii="Arial" w:eastAsia="Times New Roman" w:hAnsi="Arial" w:cs="Arial"/>
          <w:b/>
          <w:bCs/>
          <w:color w:val="4B4B4B"/>
          <w:sz w:val="24"/>
          <w:szCs w:val="24"/>
          <w:lang w:eastAsia="en-GB"/>
        </w:rPr>
        <w:t>what you’re feeling</w:t>
      </w:r>
      <w:r w:rsidRPr="00933083">
        <w:rPr>
          <w:rFonts w:ascii="Arial" w:eastAsia="Times New Roman" w:hAnsi="Arial" w:cs="Arial"/>
          <w:color w:val="4B4B4B"/>
          <w:sz w:val="24"/>
          <w:szCs w:val="24"/>
          <w:lang w:eastAsia="en-GB"/>
        </w:rPr>
        <w:t>. This could be by writing them down in a journal, talking to others, doing something creative, or practising meditation.</w:t>
      </w:r>
    </w:p>
    <w:p w14:paraId="095282D3"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3D719844"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13" w:anchor="collapse2066b" w:tgtFrame="_blank" w:history="1">
        <w:r w:rsidRPr="00933083">
          <w:rPr>
            <w:rFonts w:ascii="Arial" w:eastAsia="Times New Roman" w:hAnsi="Arial" w:cs="Arial"/>
            <w:color w:val="E31370"/>
            <w:sz w:val="26"/>
            <w:szCs w:val="26"/>
            <w:lang w:eastAsia="en-GB"/>
          </w:rPr>
          <w:br/>
        </w:r>
        <w:r w:rsidRPr="00933083">
          <w:rPr>
            <w:rFonts w:ascii="Arial" w:eastAsia="Times New Roman" w:hAnsi="Arial" w:cs="Arial"/>
            <w:color w:val="E31370"/>
            <w:sz w:val="26"/>
            <w:szCs w:val="26"/>
            <w:u w:val="single"/>
            <w:lang w:eastAsia="en-GB"/>
          </w:rPr>
          <w:t>Find more tips on how to relax and stay creative &gt;&gt;</w:t>
        </w:r>
      </w:hyperlink>
    </w:p>
    <w:p w14:paraId="49EB4AB6"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7. Take time to talk with your children about the COVID-19 outbreak</w:t>
      </w:r>
    </w:p>
    <w:p w14:paraId="629DF212"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It is equally important to help children cope with stress and protect them from any coronavirus hysteria. </w:t>
      </w:r>
      <w:r w:rsidRPr="00933083">
        <w:rPr>
          <w:rFonts w:ascii="Arial" w:eastAsia="Times New Roman" w:hAnsi="Arial" w:cs="Arial"/>
          <w:b/>
          <w:bCs/>
          <w:color w:val="4B4B4B"/>
          <w:sz w:val="24"/>
          <w:szCs w:val="24"/>
          <w:lang w:eastAsia="en-GB"/>
        </w:rPr>
        <w:t>Answer</w:t>
      </w:r>
      <w:r w:rsidRPr="00933083">
        <w:rPr>
          <w:rFonts w:ascii="Arial" w:eastAsia="Times New Roman" w:hAnsi="Arial" w:cs="Arial"/>
          <w:color w:val="4B4B4B"/>
          <w:sz w:val="24"/>
          <w:szCs w:val="24"/>
          <w:lang w:eastAsia="en-GB"/>
        </w:rPr>
        <w:t> their questions and share facts about COVID-19 in a way that children can understand. </w:t>
      </w:r>
      <w:r w:rsidRPr="00933083">
        <w:rPr>
          <w:rFonts w:ascii="Arial" w:eastAsia="Times New Roman" w:hAnsi="Arial" w:cs="Arial"/>
          <w:b/>
          <w:bCs/>
          <w:color w:val="4B4B4B"/>
          <w:sz w:val="24"/>
          <w:szCs w:val="24"/>
          <w:lang w:eastAsia="en-GB"/>
        </w:rPr>
        <w:t>Respond</w:t>
      </w:r>
      <w:r w:rsidRPr="00933083">
        <w:rPr>
          <w:rFonts w:ascii="Arial" w:eastAsia="Times New Roman" w:hAnsi="Arial" w:cs="Arial"/>
          <w:color w:val="4B4B4B"/>
          <w:sz w:val="24"/>
          <w:szCs w:val="24"/>
          <w:lang w:eastAsia="en-GB"/>
        </w:rPr>
        <w:t> to your child’s reactions in a supportive way, </w:t>
      </w:r>
      <w:r w:rsidRPr="00933083">
        <w:rPr>
          <w:rFonts w:ascii="Arial" w:eastAsia="Times New Roman" w:hAnsi="Arial" w:cs="Arial"/>
          <w:b/>
          <w:bCs/>
          <w:color w:val="4B4B4B"/>
          <w:sz w:val="24"/>
          <w:szCs w:val="24"/>
          <w:lang w:eastAsia="en-GB"/>
        </w:rPr>
        <w:t>listen</w:t>
      </w:r>
      <w:r w:rsidRPr="00933083">
        <w:rPr>
          <w:rFonts w:ascii="Arial" w:eastAsia="Times New Roman" w:hAnsi="Arial" w:cs="Arial"/>
          <w:color w:val="4B4B4B"/>
          <w:sz w:val="24"/>
          <w:szCs w:val="24"/>
          <w:lang w:eastAsia="en-GB"/>
        </w:rPr>
        <w:t> to their concerns and give them extra care, attention and support. </w:t>
      </w:r>
      <w:r w:rsidRPr="00933083">
        <w:rPr>
          <w:rFonts w:ascii="Arial" w:eastAsia="Times New Roman" w:hAnsi="Arial" w:cs="Arial"/>
          <w:b/>
          <w:bCs/>
          <w:color w:val="4B4B4B"/>
          <w:sz w:val="24"/>
          <w:szCs w:val="24"/>
          <w:lang w:eastAsia="en-GB"/>
        </w:rPr>
        <w:t>Reassure</w:t>
      </w:r>
      <w:r w:rsidRPr="00933083">
        <w:rPr>
          <w:rFonts w:ascii="Arial" w:eastAsia="Times New Roman" w:hAnsi="Arial" w:cs="Arial"/>
          <w:color w:val="4B4B4B"/>
          <w:sz w:val="24"/>
          <w:szCs w:val="24"/>
          <w:lang w:eastAsia="en-GB"/>
        </w:rPr>
        <w:t> your children that they are safe. </w:t>
      </w:r>
      <w:r w:rsidRPr="00933083">
        <w:rPr>
          <w:rFonts w:ascii="Arial" w:eastAsia="Times New Roman" w:hAnsi="Arial" w:cs="Arial"/>
          <w:b/>
          <w:bCs/>
          <w:color w:val="4B4B4B"/>
          <w:sz w:val="24"/>
          <w:szCs w:val="24"/>
          <w:lang w:eastAsia="en-GB"/>
        </w:rPr>
        <w:t>Let them know</w:t>
      </w:r>
      <w:r w:rsidRPr="00933083">
        <w:rPr>
          <w:rFonts w:ascii="Arial" w:eastAsia="Times New Roman" w:hAnsi="Arial" w:cs="Arial"/>
          <w:color w:val="4B4B4B"/>
          <w:sz w:val="24"/>
          <w:szCs w:val="24"/>
          <w:lang w:eastAsia="en-GB"/>
        </w:rPr>
        <w:t> it is OK if they feel upset. </w:t>
      </w:r>
      <w:r w:rsidRPr="00933083">
        <w:rPr>
          <w:rFonts w:ascii="Arial" w:eastAsia="Times New Roman" w:hAnsi="Arial" w:cs="Arial"/>
          <w:b/>
          <w:bCs/>
          <w:color w:val="4B4B4B"/>
          <w:sz w:val="24"/>
          <w:szCs w:val="24"/>
          <w:lang w:eastAsia="en-GB"/>
        </w:rPr>
        <w:t>Share</w:t>
      </w:r>
      <w:r w:rsidRPr="00933083">
        <w:rPr>
          <w:rFonts w:ascii="Arial" w:eastAsia="Times New Roman" w:hAnsi="Arial" w:cs="Arial"/>
          <w:color w:val="4B4B4B"/>
          <w:sz w:val="24"/>
          <w:szCs w:val="24"/>
          <w:lang w:eastAsia="en-GB"/>
        </w:rPr>
        <w:t> with them how you deal with your own stress so that they can learn how to cope with you.</w:t>
      </w:r>
    </w:p>
    <w:p w14:paraId="605C8117"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57D1466A"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14" w:tgtFrame="_blank" w:history="1">
        <w:r w:rsidRPr="00933083">
          <w:rPr>
            <w:rFonts w:ascii="Arial" w:eastAsia="Times New Roman" w:hAnsi="Arial" w:cs="Arial"/>
            <w:color w:val="E31370"/>
            <w:sz w:val="26"/>
            <w:szCs w:val="26"/>
            <w:u w:val="single"/>
            <w:lang w:eastAsia="en-GB"/>
          </w:rPr>
          <w:t>Read WHO’s recommendations on how to help children cope with stress during COVID-19 &gt;&gt; &gt;&gt;</w:t>
        </w:r>
      </w:hyperlink>
    </w:p>
    <w:p w14:paraId="12874267" w14:textId="77777777" w:rsidR="00933083" w:rsidRPr="00933083" w:rsidRDefault="00933083" w:rsidP="00933083">
      <w:pPr>
        <w:spacing w:after="0" w:line="375" w:lineRule="atLeast"/>
        <w:outlineLvl w:val="1"/>
        <w:rPr>
          <w:rFonts w:ascii="Arial" w:eastAsia="Times New Roman" w:hAnsi="Arial" w:cs="Arial"/>
          <w:color w:val="4B4B4B"/>
          <w:sz w:val="38"/>
          <w:szCs w:val="38"/>
          <w:lang w:eastAsia="en-GB"/>
        </w:rPr>
      </w:pPr>
      <w:r w:rsidRPr="00933083">
        <w:rPr>
          <w:rFonts w:ascii="Arial" w:eastAsia="Times New Roman" w:hAnsi="Arial" w:cs="Arial"/>
          <w:b/>
          <w:bCs/>
          <w:color w:val="FFFFFF"/>
          <w:sz w:val="38"/>
          <w:szCs w:val="38"/>
          <w:lang w:eastAsia="en-GB"/>
        </w:rPr>
        <w:t>8. Ask for professional support</w:t>
      </w:r>
    </w:p>
    <w:p w14:paraId="6A0B207D"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Follow protection and prevention recommendations provided by qualified health professionals. If all of this does not help, consider reaching out for support by a </w:t>
      </w:r>
      <w:r w:rsidRPr="00933083">
        <w:rPr>
          <w:rFonts w:ascii="Arial" w:eastAsia="Times New Roman" w:hAnsi="Arial" w:cs="Arial"/>
          <w:b/>
          <w:bCs/>
          <w:color w:val="4B4B4B"/>
          <w:sz w:val="24"/>
          <w:szCs w:val="24"/>
          <w:lang w:eastAsia="en-GB"/>
        </w:rPr>
        <w:t>professional counsellor</w:t>
      </w:r>
      <w:r w:rsidRPr="00933083">
        <w:rPr>
          <w:rFonts w:ascii="Arial" w:eastAsia="Times New Roman" w:hAnsi="Arial" w:cs="Arial"/>
          <w:color w:val="4B4B4B"/>
          <w:sz w:val="24"/>
          <w:szCs w:val="24"/>
          <w:lang w:eastAsia="en-GB"/>
        </w:rPr>
        <w:t> or </w:t>
      </w:r>
      <w:r w:rsidRPr="00933083">
        <w:rPr>
          <w:rFonts w:ascii="Arial" w:eastAsia="Times New Roman" w:hAnsi="Arial" w:cs="Arial"/>
          <w:b/>
          <w:bCs/>
          <w:color w:val="4B4B4B"/>
          <w:sz w:val="24"/>
          <w:szCs w:val="24"/>
          <w:lang w:eastAsia="en-GB"/>
        </w:rPr>
        <w:t>peers</w:t>
      </w:r>
      <w:r w:rsidRPr="00933083">
        <w:rPr>
          <w:rFonts w:ascii="Arial" w:eastAsia="Times New Roman" w:hAnsi="Arial" w:cs="Arial"/>
          <w:color w:val="4B4B4B"/>
          <w:sz w:val="24"/>
          <w:szCs w:val="24"/>
          <w:lang w:eastAsia="en-GB"/>
        </w:rPr>
        <w:t>. </w:t>
      </w:r>
      <w:r w:rsidRPr="00933083">
        <w:rPr>
          <w:rFonts w:ascii="Arial" w:eastAsia="Times New Roman" w:hAnsi="Arial" w:cs="Arial"/>
          <w:b/>
          <w:bCs/>
          <w:color w:val="4B4B4B"/>
          <w:sz w:val="24"/>
          <w:szCs w:val="24"/>
          <w:lang w:eastAsia="en-GB"/>
        </w:rPr>
        <w:t>Peer support</w:t>
      </w:r>
      <w:r w:rsidRPr="00933083">
        <w:rPr>
          <w:rFonts w:ascii="Arial" w:eastAsia="Times New Roman" w:hAnsi="Arial" w:cs="Arial"/>
          <w:color w:val="4B4B4B"/>
          <w:sz w:val="24"/>
          <w:szCs w:val="24"/>
          <w:lang w:eastAsia="en-GB"/>
        </w:rPr>
        <w:t xml:space="preserve"> is usually organised on a local </w:t>
      </w:r>
      <w:r w:rsidRPr="00933083">
        <w:rPr>
          <w:rFonts w:ascii="Arial" w:eastAsia="Times New Roman" w:hAnsi="Arial" w:cs="Arial"/>
          <w:color w:val="4B4B4B"/>
          <w:sz w:val="24"/>
          <w:szCs w:val="24"/>
          <w:lang w:eastAsia="en-GB"/>
        </w:rPr>
        <w:lastRenderedPageBreak/>
        <w:t>or national basis so it is best to start your search with those in your local area so that you can actually talk with someone who knows what is available. Using terms such as </w:t>
      </w:r>
      <w:r w:rsidRPr="00933083">
        <w:rPr>
          <w:rFonts w:ascii="Arial" w:eastAsia="Times New Roman" w:hAnsi="Arial" w:cs="Arial"/>
          <w:i/>
          <w:iCs/>
          <w:color w:val="4B4B4B"/>
          <w:sz w:val="24"/>
          <w:szCs w:val="24"/>
          <w:lang w:eastAsia="en-GB"/>
        </w:rPr>
        <w:t>‘peer support for mental ill health’</w:t>
      </w:r>
      <w:r w:rsidRPr="00933083">
        <w:rPr>
          <w:rFonts w:ascii="Arial" w:eastAsia="Times New Roman" w:hAnsi="Arial" w:cs="Arial"/>
          <w:color w:val="4B4B4B"/>
          <w:sz w:val="24"/>
          <w:szCs w:val="24"/>
          <w:lang w:eastAsia="en-GB"/>
        </w:rPr>
        <w:t> or </w:t>
      </w:r>
      <w:r w:rsidRPr="00933083">
        <w:rPr>
          <w:rFonts w:ascii="Arial" w:eastAsia="Times New Roman" w:hAnsi="Arial" w:cs="Arial"/>
          <w:i/>
          <w:iCs/>
          <w:color w:val="4B4B4B"/>
          <w:sz w:val="24"/>
          <w:szCs w:val="24"/>
          <w:lang w:eastAsia="en-GB"/>
        </w:rPr>
        <w:t>‘mental health service user organisations’</w:t>
      </w:r>
      <w:r w:rsidRPr="00933083">
        <w:rPr>
          <w:rFonts w:ascii="Arial" w:eastAsia="Times New Roman" w:hAnsi="Arial" w:cs="Arial"/>
          <w:color w:val="4B4B4B"/>
          <w:sz w:val="24"/>
          <w:szCs w:val="24"/>
          <w:lang w:eastAsia="en-GB"/>
        </w:rPr>
        <w:t> and your locality into your internet search engine may well be helpful.</w:t>
      </w:r>
    </w:p>
    <w:p w14:paraId="47EA48A8"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 </w:t>
      </w:r>
    </w:p>
    <w:p w14:paraId="01F2286E" w14:textId="77777777" w:rsidR="00933083" w:rsidRPr="00933083" w:rsidRDefault="00933083" w:rsidP="00933083">
      <w:pPr>
        <w:spacing w:after="0" w:line="255" w:lineRule="atLeast"/>
        <w:outlineLvl w:val="3"/>
        <w:rPr>
          <w:rFonts w:ascii="Arial" w:eastAsia="Times New Roman" w:hAnsi="Arial" w:cs="Arial"/>
          <w:color w:val="4B4B4B"/>
          <w:sz w:val="26"/>
          <w:szCs w:val="26"/>
          <w:lang w:eastAsia="en-GB"/>
        </w:rPr>
      </w:pPr>
      <w:hyperlink r:id="rId15" w:tgtFrame="_blank" w:history="1">
        <w:r w:rsidRPr="00933083">
          <w:rPr>
            <w:rFonts w:ascii="Arial" w:eastAsia="Times New Roman" w:hAnsi="Arial" w:cs="Arial"/>
            <w:color w:val="E31370"/>
            <w:sz w:val="26"/>
            <w:szCs w:val="26"/>
            <w:u w:val="single"/>
            <w:lang w:eastAsia="en-GB"/>
          </w:rPr>
          <w:t>There are also support options online or via telephone for young people &gt;&gt;</w:t>
        </w:r>
      </w:hyperlink>
    </w:p>
    <w:p w14:paraId="4205BDCE" w14:textId="77777777" w:rsidR="00933083" w:rsidRPr="00933083" w:rsidRDefault="00933083" w:rsidP="00933083">
      <w:pPr>
        <w:spacing w:after="0" w:line="450" w:lineRule="atLeast"/>
        <w:rPr>
          <w:rFonts w:ascii="Arial" w:eastAsia="Times New Roman" w:hAnsi="Arial" w:cs="Arial"/>
          <w:color w:val="4B4B4B"/>
          <w:sz w:val="24"/>
          <w:szCs w:val="24"/>
          <w:lang w:eastAsia="en-GB"/>
        </w:rPr>
      </w:pPr>
      <w:r w:rsidRPr="00933083">
        <w:rPr>
          <w:rFonts w:ascii="Arial" w:eastAsia="Times New Roman" w:hAnsi="Arial" w:cs="Arial"/>
          <w:color w:val="4B4B4B"/>
          <w:sz w:val="24"/>
          <w:szCs w:val="24"/>
          <w:lang w:eastAsia="en-GB"/>
        </w:rPr>
        <w:t>There is a wide range of measures to tackle coronavirus anxiety and protect your mental health and that of your loved ones. Keep in mind that this pandemic will pass and that there is always help available. Taking proactive measures can help manage your mental health during these times of uncertainty.</w:t>
      </w:r>
    </w:p>
    <w:p w14:paraId="05111F17" w14:textId="77777777" w:rsidR="00621487" w:rsidRDefault="00621487">
      <w:bookmarkStart w:id="1" w:name="_GoBack"/>
      <w:bookmarkEnd w:id="1"/>
    </w:p>
    <w:sectPr w:rsidR="00621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CE"/>
    <w:rsid w:val="00621487"/>
    <w:rsid w:val="00933083"/>
    <w:rsid w:val="00E1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74512-9D56-4C2C-84F9-F36885AB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60037">
      <w:bodyDiv w:val="1"/>
      <w:marLeft w:val="0"/>
      <w:marRight w:val="0"/>
      <w:marTop w:val="0"/>
      <w:marBottom w:val="0"/>
      <w:divBdr>
        <w:top w:val="none" w:sz="0" w:space="0" w:color="auto"/>
        <w:left w:val="none" w:sz="0" w:space="0" w:color="auto"/>
        <w:bottom w:val="none" w:sz="0" w:space="0" w:color="auto"/>
        <w:right w:val="none" w:sz="0" w:space="0" w:color="auto"/>
      </w:divBdr>
      <w:divsChild>
        <w:div w:id="1415660589">
          <w:marLeft w:val="-113"/>
          <w:marRight w:val="-11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ocs/default-source/coronaviruse/mental-health-considerations.pdf" TargetMode="External"/><Relationship Id="rId13" Type="http://schemas.openxmlformats.org/officeDocument/2006/relationships/hyperlink" Target="https://www.mind.org.uk/information-support/coronavirus-and-your-wellbeing/" TargetMode="External"/><Relationship Id="rId3" Type="http://schemas.openxmlformats.org/officeDocument/2006/relationships/webSettings" Target="webSettings.xml"/><Relationship Id="rId7" Type="http://schemas.openxmlformats.org/officeDocument/2006/relationships/hyperlink" Target="https://twitter.com/WHO/status/1237372330696798208?s=20" TargetMode="External"/><Relationship Id="rId12" Type="http://schemas.openxmlformats.org/officeDocument/2006/relationships/hyperlink" Target="https://www.mhe-sme.org/infographicwordsmatt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fo-coronavirus.be/en/" TargetMode="External"/><Relationship Id="rId11" Type="http://schemas.openxmlformats.org/officeDocument/2006/relationships/hyperlink" Target="https://www.ecdc.europa.eu/en/publications-data/considerations-relating-social-distancing-measures-response-covid-19-epidemic" TargetMode="External"/><Relationship Id="rId5" Type="http://schemas.openxmlformats.org/officeDocument/2006/relationships/hyperlink" Target="https://ec.europa.eu/info/live-work-travel-eu/health/coronavirus-response_en" TargetMode="External"/><Relationship Id="rId15" Type="http://schemas.openxmlformats.org/officeDocument/2006/relationships/hyperlink" Target="https://www.mhe-sme.org/library/youth-helplines/" TargetMode="External"/><Relationship Id="rId10" Type="http://schemas.openxmlformats.org/officeDocument/2006/relationships/hyperlink" Target="https://mentalhealth.org.uk/publications/looking-after-your-mental-health-during-coronavirus-outbreak" TargetMode="External"/><Relationship Id="rId4" Type="http://schemas.openxmlformats.org/officeDocument/2006/relationships/hyperlink" Target="https://www.who.int/emergencies/diseases/novel-coronavirus-2019" TargetMode="External"/><Relationship Id="rId9" Type="http://schemas.openxmlformats.org/officeDocument/2006/relationships/hyperlink" Target="https://mentalhealth.org.uk/" TargetMode="External"/><Relationship Id="rId14" Type="http://schemas.openxmlformats.org/officeDocument/2006/relationships/hyperlink" Target="https://www.who.int/docs/default-source/coronaviruse/helping-children-cope-with-stress-pr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Bolton</dc:creator>
  <cp:keywords/>
  <dc:description/>
  <cp:lastModifiedBy>Jim Bolton</cp:lastModifiedBy>
  <cp:revision>3</cp:revision>
  <dcterms:created xsi:type="dcterms:W3CDTF">2020-03-21T16:47:00Z</dcterms:created>
  <dcterms:modified xsi:type="dcterms:W3CDTF">2020-03-21T16:47:00Z</dcterms:modified>
</cp:coreProperties>
</file>