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4B10" w14:textId="77777777" w:rsidR="00E2598C" w:rsidRDefault="00E2598C"/>
    <w:p w14:paraId="145077E9" w14:textId="623F4751" w:rsidR="00F70470" w:rsidRDefault="00882E2D" w:rsidP="00F70470">
      <w:pPr>
        <w:jc w:val="center"/>
        <w:rPr>
          <w:b/>
          <w:bCs/>
          <w:sz w:val="28"/>
          <w:szCs w:val="28"/>
          <w:u w:val="single"/>
        </w:rPr>
      </w:pPr>
      <w:r>
        <w:rPr>
          <w:b/>
          <w:bCs/>
          <w:sz w:val="28"/>
          <w:szCs w:val="28"/>
          <w:u w:val="single"/>
        </w:rPr>
        <w:t>Summary Minutes</w:t>
      </w:r>
      <w:r w:rsidR="00F70470">
        <w:rPr>
          <w:b/>
          <w:bCs/>
          <w:sz w:val="28"/>
          <w:szCs w:val="28"/>
          <w:u w:val="single"/>
        </w:rPr>
        <w:t xml:space="preserve"> for EPSIG</w:t>
      </w:r>
      <w:r w:rsidR="005B0FD3">
        <w:rPr>
          <w:b/>
          <w:bCs/>
          <w:sz w:val="28"/>
          <w:szCs w:val="28"/>
          <w:u w:val="single"/>
        </w:rPr>
        <w:t xml:space="preserve"> Executive Committee</w:t>
      </w:r>
      <w:r w:rsidR="00F70470">
        <w:rPr>
          <w:b/>
          <w:bCs/>
          <w:sz w:val="28"/>
          <w:szCs w:val="28"/>
          <w:u w:val="single"/>
        </w:rPr>
        <w:t xml:space="preserve"> </w:t>
      </w:r>
      <w:r>
        <w:rPr>
          <w:b/>
          <w:bCs/>
          <w:sz w:val="28"/>
          <w:szCs w:val="28"/>
          <w:u w:val="single"/>
        </w:rPr>
        <w:t xml:space="preserve">Meeting </w:t>
      </w:r>
      <w:r w:rsidR="00A62CCA">
        <w:rPr>
          <w:b/>
          <w:bCs/>
          <w:sz w:val="28"/>
          <w:szCs w:val="28"/>
          <w:u w:val="single"/>
        </w:rPr>
        <w:t>4 March</w:t>
      </w:r>
      <w:r w:rsidR="00F70470">
        <w:rPr>
          <w:b/>
          <w:bCs/>
          <w:sz w:val="28"/>
          <w:szCs w:val="28"/>
          <w:u w:val="single"/>
        </w:rPr>
        <w:t xml:space="preserve"> 202</w:t>
      </w:r>
      <w:r w:rsidR="00A62CCA">
        <w:rPr>
          <w:b/>
          <w:bCs/>
          <w:sz w:val="28"/>
          <w:szCs w:val="28"/>
          <w:u w:val="single"/>
        </w:rPr>
        <w:t>5</w:t>
      </w:r>
    </w:p>
    <w:p w14:paraId="309FDE98" w14:textId="002B43D7" w:rsidR="00882E2D" w:rsidRDefault="00882E2D" w:rsidP="00882E2D">
      <w:pPr>
        <w:rPr>
          <w:sz w:val="28"/>
          <w:szCs w:val="28"/>
        </w:rPr>
      </w:pPr>
    </w:p>
    <w:p w14:paraId="16D641AF" w14:textId="38AC0898" w:rsidR="00882E2D" w:rsidRPr="00E45D14" w:rsidRDefault="00882E2D" w:rsidP="00882E2D">
      <w:pPr>
        <w:rPr>
          <w:b/>
          <w:bCs/>
          <w:sz w:val="24"/>
          <w:szCs w:val="24"/>
          <w:u w:val="single"/>
        </w:rPr>
      </w:pPr>
      <w:r w:rsidRPr="00E45D14">
        <w:rPr>
          <w:b/>
          <w:bCs/>
          <w:sz w:val="24"/>
          <w:szCs w:val="24"/>
          <w:u w:val="single"/>
        </w:rPr>
        <w:t xml:space="preserve">Attended: </w:t>
      </w:r>
    </w:p>
    <w:p w14:paraId="3AD2731B" w14:textId="7CCCD785" w:rsidR="00882E2D" w:rsidRPr="00E45D14" w:rsidRDefault="00882E2D" w:rsidP="00882E2D">
      <w:pPr>
        <w:rPr>
          <w:sz w:val="24"/>
          <w:szCs w:val="24"/>
        </w:rPr>
      </w:pPr>
      <w:r w:rsidRPr="00E45D14">
        <w:rPr>
          <w:sz w:val="24"/>
          <w:szCs w:val="24"/>
        </w:rPr>
        <w:t>Riadh Abed (RA) Chair, Agnes, Ayton, Tom Carpenter (TC), Lenny Cornwall, David Geaney, Adam Hunt, Muzaffer Kaser, Arif Khan, Paul St John-Smith (PSJS) Newsletter Editor, Annie Swanepoel (AS) Finance Officer</w:t>
      </w:r>
    </w:p>
    <w:p w14:paraId="597509AB" w14:textId="267711FF" w:rsidR="00882E2D" w:rsidRPr="00E45D14" w:rsidRDefault="00882E2D" w:rsidP="00882E2D">
      <w:pPr>
        <w:rPr>
          <w:b/>
          <w:bCs/>
          <w:sz w:val="24"/>
          <w:szCs w:val="24"/>
          <w:u w:val="single"/>
        </w:rPr>
      </w:pPr>
      <w:r w:rsidRPr="00E45D14">
        <w:rPr>
          <w:b/>
          <w:bCs/>
          <w:sz w:val="24"/>
          <w:szCs w:val="24"/>
          <w:u w:val="single"/>
        </w:rPr>
        <w:t>Apologies:</w:t>
      </w:r>
    </w:p>
    <w:p w14:paraId="40FA360F" w14:textId="3EB4E3B8" w:rsidR="00882E2D" w:rsidRDefault="00882E2D" w:rsidP="00882E2D">
      <w:pPr>
        <w:rPr>
          <w:sz w:val="24"/>
          <w:szCs w:val="24"/>
        </w:rPr>
      </w:pPr>
      <w:r w:rsidRPr="00E45D14">
        <w:rPr>
          <w:sz w:val="24"/>
          <w:szCs w:val="24"/>
        </w:rPr>
        <w:t xml:space="preserve">Reem Abed, Nikhil Chaudhary, Monica Francis (PTC rep), Emily Jackson (PTC rep), </w:t>
      </w:r>
      <w:r w:rsidR="00B21D3B" w:rsidRPr="00E45D14">
        <w:rPr>
          <w:sz w:val="24"/>
          <w:szCs w:val="24"/>
        </w:rPr>
        <w:t xml:space="preserve">Elena Titova-Chaudhary, </w:t>
      </w:r>
      <w:r w:rsidRPr="00E45D14">
        <w:rPr>
          <w:sz w:val="24"/>
          <w:szCs w:val="24"/>
        </w:rPr>
        <w:t>Derek Tracy</w:t>
      </w:r>
    </w:p>
    <w:p w14:paraId="3C90E089" w14:textId="77CEF3CE" w:rsidR="00B21D3B" w:rsidRDefault="00B21D3B" w:rsidP="00B21D3B">
      <w:pPr>
        <w:pStyle w:val="ListParagraph"/>
        <w:numPr>
          <w:ilvl w:val="0"/>
          <w:numId w:val="2"/>
        </w:numPr>
        <w:rPr>
          <w:sz w:val="24"/>
          <w:szCs w:val="24"/>
        </w:rPr>
      </w:pPr>
      <w:r>
        <w:rPr>
          <w:sz w:val="24"/>
          <w:szCs w:val="24"/>
        </w:rPr>
        <w:t xml:space="preserve">RA welcomed the 2 new coopted EC members (Lenny Cornwall and Arif Khan) and invited them to introduce themselves. He updated the meeting on the current EPSIG membership numbers (3399) which has continued to grow and also regarding the total number of registrations </w:t>
      </w:r>
      <w:r w:rsidR="004F6276">
        <w:rPr>
          <w:sz w:val="24"/>
          <w:szCs w:val="24"/>
        </w:rPr>
        <w:t>for</w:t>
      </w:r>
      <w:r>
        <w:rPr>
          <w:sz w:val="24"/>
          <w:szCs w:val="24"/>
        </w:rPr>
        <w:t xml:space="preserve"> the forthcoming Trainee Engagement Workshop (</w:t>
      </w:r>
      <w:r w:rsidR="00E67704">
        <w:rPr>
          <w:sz w:val="24"/>
          <w:szCs w:val="24"/>
        </w:rPr>
        <w:t xml:space="preserve">currently </w:t>
      </w:r>
      <w:r>
        <w:rPr>
          <w:sz w:val="24"/>
          <w:szCs w:val="24"/>
        </w:rPr>
        <w:t xml:space="preserve">34). </w:t>
      </w:r>
    </w:p>
    <w:p w14:paraId="45B84472" w14:textId="31F93931" w:rsidR="00B21D3B" w:rsidRDefault="00B21D3B" w:rsidP="00B21D3B">
      <w:pPr>
        <w:pStyle w:val="ListParagraph"/>
        <w:numPr>
          <w:ilvl w:val="0"/>
          <w:numId w:val="2"/>
        </w:numPr>
        <w:rPr>
          <w:sz w:val="24"/>
          <w:szCs w:val="24"/>
        </w:rPr>
      </w:pPr>
      <w:r>
        <w:rPr>
          <w:sz w:val="24"/>
          <w:szCs w:val="24"/>
        </w:rPr>
        <w:t>AS reported that she continues to receive monthly financial statements from the college regarding our financial reserves (around £18K) even though all SIG monies now are controlled centrally by the college.</w:t>
      </w:r>
    </w:p>
    <w:p w14:paraId="4113C7C5" w14:textId="1319D12F" w:rsidR="00B21D3B" w:rsidRDefault="00634020" w:rsidP="00B21D3B">
      <w:pPr>
        <w:pStyle w:val="ListParagraph"/>
        <w:numPr>
          <w:ilvl w:val="0"/>
          <w:numId w:val="2"/>
        </w:numPr>
        <w:rPr>
          <w:sz w:val="24"/>
          <w:szCs w:val="24"/>
        </w:rPr>
      </w:pPr>
      <w:r>
        <w:rPr>
          <w:sz w:val="24"/>
          <w:szCs w:val="24"/>
        </w:rPr>
        <w:t xml:space="preserve">TC reported on the arrangements for the Trainee Engagement Workshop on 14 March at the College where there was going to be a number of presentations in the morning (all speakers have confirmed) and an EP research seminar in the afternoon. The planning of the day has been carried out by the Trainee Shadow Executive Committee. </w:t>
      </w:r>
    </w:p>
    <w:p w14:paraId="607AB045" w14:textId="083F2E92" w:rsidR="00634020" w:rsidRDefault="00634020" w:rsidP="00634020">
      <w:pPr>
        <w:pStyle w:val="ListParagraph"/>
        <w:numPr>
          <w:ilvl w:val="0"/>
          <w:numId w:val="2"/>
        </w:numPr>
        <w:rPr>
          <w:sz w:val="24"/>
          <w:szCs w:val="24"/>
        </w:rPr>
      </w:pPr>
      <w:r>
        <w:rPr>
          <w:sz w:val="24"/>
          <w:szCs w:val="24"/>
        </w:rPr>
        <w:t>TC also reported on the ongoing work and activities on the Trainee Shadow Executive Committee</w:t>
      </w:r>
      <w:r w:rsidR="00D82F70">
        <w:rPr>
          <w:sz w:val="24"/>
          <w:szCs w:val="24"/>
        </w:rPr>
        <w:t xml:space="preserve">. Lenny Cornwall suggested that it may useful to establish links </w:t>
      </w:r>
      <w:r>
        <w:rPr>
          <w:sz w:val="24"/>
          <w:szCs w:val="24"/>
        </w:rPr>
        <w:t xml:space="preserve"> which was holding its meeting at 8pm on the day of our meeting and he therefore had to leave the meeting early. RA commended TC and his committee colleagues on their work.</w:t>
      </w:r>
    </w:p>
    <w:p w14:paraId="63602352" w14:textId="074088E0" w:rsidR="00634020" w:rsidRDefault="00634020" w:rsidP="00634020">
      <w:pPr>
        <w:pStyle w:val="ListParagraph"/>
        <w:numPr>
          <w:ilvl w:val="0"/>
          <w:numId w:val="2"/>
        </w:numPr>
        <w:rPr>
          <w:sz w:val="24"/>
          <w:szCs w:val="24"/>
        </w:rPr>
      </w:pPr>
      <w:r>
        <w:rPr>
          <w:sz w:val="24"/>
          <w:szCs w:val="24"/>
        </w:rPr>
        <w:t>Impact Funding Update (University of Cambridge). This item was deferred due to apologies from Nikhil Chaudhary.</w:t>
      </w:r>
    </w:p>
    <w:p w14:paraId="658C2D3D" w14:textId="667C5B08" w:rsidR="00634020" w:rsidRDefault="00634020" w:rsidP="00634020">
      <w:pPr>
        <w:pStyle w:val="ListParagraph"/>
        <w:numPr>
          <w:ilvl w:val="0"/>
          <w:numId w:val="2"/>
        </w:numPr>
        <w:rPr>
          <w:sz w:val="24"/>
          <w:szCs w:val="24"/>
        </w:rPr>
      </w:pPr>
      <w:r>
        <w:rPr>
          <w:sz w:val="24"/>
          <w:szCs w:val="24"/>
        </w:rPr>
        <w:t xml:space="preserve">AS reported on the need to plan for the current round of </w:t>
      </w:r>
      <w:r w:rsidR="00D82F70">
        <w:rPr>
          <w:sz w:val="24"/>
          <w:szCs w:val="24"/>
        </w:rPr>
        <w:t xml:space="preserve">Charles Darwin Essay Prize. The question of whether we can extend the eligibility beyond the UK was briefly </w:t>
      </w:r>
      <w:r w:rsidR="00D82F70">
        <w:rPr>
          <w:sz w:val="24"/>
          <w:szCs w:val="24"/>
        </w:rPr>
        <w:lastRenderedPageBreak/>
        <w:t xml:space="preserve">discussed </w:t>
      </w:r>
      <w:r w:rsidR="00743ED0">
        <w:rPr>
          <w:sz w:val="24"/>
          <w:szCs w:val="24"/>
        </w:rPr>
        <w:t>and the need to explore this with the college was raised. Also, Adam Hunt raised the issue of the risk of using AI to write essays and suggested ways to detect this. The 3 volunteer judges for this year’s essay submissions are: Tom Carpenter, David Geaney and Adam Hunt.</w:t>
      </w:r>
    </w:p>
    <w:p w14:paraId="4BBD1CB8" w14:textId="64372E4B" w:rsidR="00743ED0" w:rsidRDefault="00743ED0" w:rsidP="00634020">
      <w:pPr>
        <w:pStyle w:val="ListParagraph"/>
        <w:numPr>
          <w:ilvl w:val="0"/>
          <w:numId w:val="2"/>
        </w:numPr>
        <w:rPr>
          <w:sz w:val="24"/>
          <w:szCs w:val="24"/>
        </w:rPr>
      </w:pPr>
      <w:r>
        <w:rPr>
          <w:sz w:val="24"/>
          <w:szCs w:val="24"/>
        </w:rPr>
        <w:t>PSJS reported that he plans to publish the 38</w:t>
      </w:r>
      <w:r w:rsidRPr="00743ED0">
        <w:rPr>
          <w:sz w:val="24"/>
          <w:szCs w:val="24"/>
          <w:vertAlign w:val="superscript"/>
        </w:rPr>
        <w:t>th</w:t>
      </w:r>
      <w:r>
        <w:rPr>
          <w:sz w:val="24"/>
          <w:szCs w:val="24"/>
        </w:rPr>
        <w:t xml:space="preserve"> EPSIG newsletter soon after the Trainee Engagement Workshop and offered his thanks to Costa Savva and Sirous </w:t>
      </w:r>
      <w:r w:rsidR="00143D89">
        <w:rPr>
          <w:sz w:val="24"/>
          <w:szCs w:val="24"/>
        </w:rPr>
        <w:t>Golchinhey</w:t>
      </w:r>
      <w:r w:rsidR="004548D4">
        <w:rPr>
          <w:sz w:val="24"/>
          <w:szCs w:val="24"/>
        </w:rPr>
        <w:t>dari (assistant editors) for their help in formatting the newsletter into a high-quality, professional-looking publication.</w:t>
      </w:r>
    </w:p>
    <w:p w14:paraId="5CCB5294" w14:textId="57BB80BC" w:rsidR="004548D4" w:rsidRDefault="00F611E2" w:rsidP="00634020">
      <w:pPr>
        <w:pStyle w:val="ListParagraph"/>
        <w:numPr>
          <w:ilvl w:val="0"/>
          <w:numId w:val="2"/>
        </w:numPr>
        <w:rPr>
          <w:sz w:val="24"/>
          <w:szCs w:val="24"/>
        </w:rPr>
      </w:pPr>
      <w:r>
        <w:rPr>
          <w:sz w:val="24"/>
          <w:szCs w:val="24"/>
        </w:rPr>
        <w:t>AS reported that the arrangements for the 7</w:t>
      </w:r>
      <w:r w:rsidRPr="00F611E2">
        <w:rPr>
          <w:sz w:val="24"/>
          <w:szCs w:val="24"/>
          <w:vertAlign w:val="superscript"/>
        </w:rPr>
        <w:t>th</w:t>
      </w:r>
      <w:r>
        <w:rPr>
          <w:sz w:val="24"/>
          <w:szCs w:val="24"/>
        </w:rPr>
        <w:t xml:space="preserve"> International EPSIG Symposium on 21 November 2025 have been finalised and all speakers are confirmed. The speakers are: Gurjot Brar, Giada Cordini, Gul Deniz Salali, Dan Stein, Alfonso Troisi, Jerome Wakefield. This will be a virtual event held on Zoom and run by the college. Registration will open for this event will open shortly.</w:t>
      </w:r>
    </w:p>
    <w:p w14:paraId="4422AB85" w14:textId="4926F4FD" w:rsidR="00F611E2" w:rsidRDefault="00F611E2" w:rsidP="00634020">
      <w:pPr>
        <w:pStyle w:val="ListParagraph"/>
        <w:numPr>
          <w:ilvl w:val="0"/>
          <w:numId w:val="2"/>
        </w:numPr>
        <w:rPr>
          <w:sz w:val="24"/>
          <w:szCs w:val="24"/>
        </w:rPr>
      </w:pPr>
      <w:r>
        <w:rPr>
          <w:sz w:val="24"/>
          <w:szCs w:val="24"/>
        </w:rPr>
        <w:t xml:space="preserve">The joint F2F </w:t>
      </w:r>
      <w:r w:rsidR="00DC7449">
        <w:rPr>
          <w:sz w:val="24"/>
          <w:szCs w:val="24"/>
        </w:rPr>
        <w:t>Evolutionary Psychiatry conference between EPSIG and the Section of Psychiatry at the RSM will be held at the RSM in London on 9 June. The speakers are:</w:t>
      </w:r>
    </w:p>
    <w:p w14:paraId="76916C3E" w14:textId="43D7AD80" w:rsidR="00DC7449" w:rsidRDefault="00DC7449" w:rsidP="00DC7449">
      <w:pPr>
        <w:pStyle w:val="ListParagraph"/>
        <w:rPr>
          <w:sz w:val="24"/>
          <w:szCs w:val="24"/>
        </w:rPr>
      </w:pPr>
      <w:r>
        <w:rPr>
          <w:sz w:val="24"/>
          <w:szCs w:val="24"/>
        </w:rPr>
        <w:t>Chris Stringer, Robin Dunbar, Samir Okasha, Gillian Pepper, Riadh Abed, Nikhil Chaudhary, Annie Swa</w:t>
      </w:r>
      <w:r w:rsidR="00972EA1">
        <w:rPr>
          <w:sz w:val="24"/>
          <w:szCs w:val="24"/>
        </w:rPr>
        <w:t>n</w:t>
      </w:r>
      <w:r>
        <w:rPr>
          <w:sz w:val="24"/>
          <w:szCs w:val="24"/>
        </w:rPr>
        <w:t>epoel. Registration is open and live for this event.</w:t>
      </w:r>
    </w:p>
    <w:p w14:paraId="210AEB4F" w14:textId="2ECFE72C" w:rsidR="00DC7449" w:rsidRDefault="00DC7449" w:rsidP="00DC7449">
      <w:pPr>
        <w:pStyle w:val="ListParagraph"/>
        <w:numPr>
          <w:ilvl w:val="0"/>
          <w:numId w:val="2"/>
        </w:numPr>
        <w:rPr>
          <w:sz w:val="24"/>
          <w:szCs w:val="24"/>
        </w:rPr>
      </w:pPr>
      <w:r>
        <w:rPr>
          <w:sz w:val="24"/>
          <w:szCs w:val="24"/>
        </w:rPr>
        <w:t>Adam Hunt gave a brief update on the progress of the Evolution and Mental Health Charity Foundation website. This has been coming along and he expected it to go live soon.</w:t>
      </w:r>
    </w:p>
    <w:p w14:paraId="78E454A7" w14:textId="433573C9" w:rsidR="00DC7449" w:rsidRDefault="00DC7449" w:rsidP="00DC7449">
      <w:pPr>
        <w:pStyle w:val="ListParagraph"/>
        <w:numPr>
          <w:ilvl w:val="0"/>
          <w:numId w:val="2"/>
        </w:numPr>
        <w:rPr>
          <w:sz w:val="24"/>
          <w:szCs w:val="24"/>
        </w:rPr>
      </w:pPr>
      <w:r>
        <w:rPr>
          <w:sz w:val="24"/>
          <w:szCs w:val="24"/>
        </w:rPr>
        <w:t xml:space="preserve">Muzaffer Kaser reported briefly on his discussions with the officer of the Turkish EP group. They are interested to form links with EPSIG, however, they need to sort out some internal processes first. EPSIG is open to ideas for collaboration e.g. a virtual meeting of the officers of both associations; EPSIG members contributing to </w:t>
      </w:r>
      <w:r w:rsidR="00972EA1">
        <w:rPr>
          <w:sz w:val="24"/>
          <w:szCs w:val="24"/>
        </w:rPr>
        <w:t>EP webinars/virtual events; EPSIG members contributing to a joint F2F EP event held in Istanbul at some time in the future.</w:t>
      </w:r>
    </w:p>
    <w:p w14:paraId="74A7B24B" w14:textId="422A486C" w:rsidR="00972EA1" w:rsidRDefault="00972EA1" w:rsidP="00DC7449">
      <w:pPr>
        <w:pStyle w:val="ListParagraph"/>
        <w:numPr>
          <w:ilvl w:val="0"/>
          <w:numId w:val="2"/>
        </w:numPr>
        <w:rPr>
          <w:sz w:val="24"/>
          <w:szCs w:val="24"/>
        </w:rPr>
      </w:pPr>
      <w:r>
        <w:rPr>
          <w:sz w:val="24"/>
          <w:szCs w:val="24"/>
        </w:rPr>
        <w:t>RA gave an update on the arrangements for the election process planned for the Section of EP at the WPA that are planned for June/July 2025.</w:t>
      </w:r>
    </w:p>
    <w:p w14:paraId="3AAE24E4" w14:textId="77777777" w:rsidR="00E80057" w:rsidRPr="00E80057" w:rsidRDefault="00972EA1" w:rsidP="00E80057">
      <w:pPr>
        <w:pStyle w:val="ListParagraph"/>
        <w:numPr>
          <w:ilvl w:val="0"/>
          <w:numId w:val="2"/>
        </w:numPr>
        <w:rPr>
          <w:rFonts w:eastAsia="Times New Roman" w:cstheme="minorHAnsi"/>
          <w:sz w:val="24"/>
          <w:szCs w:val="24"/>
        </w:rPr>
      </w:pPr>
      <w:r w:rsidRPr="00E80057">
        <w:rPr>
          <w:rFonts w:cstheme="minorHAnsi"/>
          <w:sz w:val="24"/>
          <w:szCs w:val="24"/>
        </w:rPr>
        <w:t xml:space="preserve">AOB: </w:t>
      </w:r>
      <w:r w:rsidR="00E80057" w:rsidRPr="00E80057">
        <w:rPr>
          <w:rFonts w:cstheme="minorHAnsi"/>
          <w:sz w:val="24"/>
          <w:szCs w:val="24"/>
        </w:rPr>
        <w:t xml:space="preserve">Arif Khan informed the group that both he and AS have been invited to take part in </w:t>
      </w:r>
      <w:r w:rsidR="00E80057">
        <w:rPr>
          <w:rFonts w:cstheme="minorHAnsi"/>
          <w:sz w:val="24"/>
          <w:szCs w:val="24"/>
        </w:rPr>
        <w:t xml:space="preserve">an </w:t>
      </w:r>
      <w:r w:rsidR="00E80057" w:rsidRPr="00E80057">
        <w:rPr>
          <w:rFonts w:eastAsia="Times New Roman" w:cstheme="minorHAnsi"/>
          <w:color w:val="000000"/>
          <w:sz w:val="24"/>
          <w:szCs w:val="24"/>
        </w:rPr>
        <w:t>ACAMH webinar on 13th May</w:t>
      </w:r>
      <w:r w:rsidR="00E80057">
        <w:rPr>
          <w:rFonts w:eastAsia="Times New Roman" w:cstheme="minorHAnsi"/>
          <w:color w:val="000000"/>
          <w:sz w:val="24"/>
          <w:szCs w:val="24"/>
        </w:rPr>
        <w:t xml:space="preserve"> where they will be </w:t>
      </w:r>
      <w:r w:rsidR="00E80057" w:rsidRPr="00E80057">
        <w:rPr>
          <w:rFonts w:eastAsia="Times New Roman" w:cstheme="minorHAnsi"/>
          <w:color w:val="000000"/>
          <w:sz w:val="24"/>
          <w:szCs w:val="24"/>
        </w:rPr>
        <w:t xml:space="preserve">presenting on evolutionary and public health perspectives on education. </w:t>
      </w:r>
    </w:p>
    <w:p w14:paraId="6B293485" w14:textId="028A8108" w:rsidR="00972EA1" w:rsidRPr="00E80057" w:rsidRDefault="00E80057" w:rsidP="00E80057">
      <w:pPr>
        <w:pStyle w:val="ListParagraph"/>
        <w:rPr>
          <w:rFonts w:eastAsia="Times New Roman" w:cstheme="minorHAnsi"/>
          <w:sz w:val="24"/>
          <w:szCs w:val="24"/>
        </w:rPr>
      </w:pPr>
      <w:r>
        <w:rPr>
          <w:rFonts w:cstheme="minorHAnsi"/>
          <w:sz w:val="24"/>
          <w:szCs w:val="24"/>
        </w:rPr>
        <w:t xml:space="preserve">Also, </w:t>
      </w:r>
      <w:r w:rsidR="00972EA1" w:rsidRPr="00E80057">
        <w:rPr>
          <w:rFonts w:cstheme="minorHAnsi"/>
          <w:sz w:val="24"/>
          <w:szCs w:val="24"/>
        </w:rPr>
        <w:t>Agnes Ayton raised the question of the current public debate on assisted dying and euthanasia and whether there are evolutionary angles to consider regarding this question. The group briefly discussed some issues around this but no specific decisions were taken.</w:t>
      </w:r>
    </w:p>
    <w:p w14:paraId="21CA5ECC" w14:textId="67335CD1" w:rsidR="00972EA1" w:rsidRPr="00E80057" w:rsidRDefault="00972EA1" w:rsidP="00972EA1">
      <w:pPr>
        <w:pStyle w:val="ListParagraph"/>
        <w:rPr>
          <w:rFonts w:cstheme="minorHAnsi"/>
          <w:sz w:val="24"/>
          <w:szCs w:val="24"/>
        </w:rPr>
      </w:pPr>
      <w:r w:rsidRPr="00E80057">
        <w:rPr>
          <w:rFonts w:cstheme="minorHAnsi"/>
          <w:sz w:val="24"/>
          <w:szCs w:val="24"/>
        </w:rPr>
        <w:t>The next meeting of the EC was agreed to take place on Tuesday 1 July 7pm via MS Teams.</w:t>
      </w:r>
    </w:p>
    <w:p w14:paraId="2CE6B783" w14:textId="77777777" w:rsidR="00882E2D" w:rsidRPr="00882E2D" w:rsidRDefault="00882E2D" w:rsidP="00882E2D">
      <w:pPr>
        <w:rPr>
          <w:sz w:val="28"/>
          <w:szCs w:val="28"/>
        </w:rPr>
      </w:pPr>
    </w:p>
    <w:p w14:paraId="0C375D9A" w14:textId="77777777" w:rsidR="00805DB0" w:rsidRDefault="00805DB0"/>
    <w:p w14:paraId="430E84E2" w14:textId="77777777" w:rsidR="00805DB0" w:rsidRDefault="00805DB0"/>
    <w:p w14:paraId="1F0CA4D3" w14:textId="77777777" w:rsidR="00805DB0" w:rsidRDefault="00805DB0"/>
    <w:p w14:paraId="431BFA82" w14:textId="77777777" w:rsidR="00805DB0" w:rsidRDefault="00805DB0"/>
    <w:p w14:paraId="23662E7C" w14:textId="77777777" w:rsidR="00805DB0" w:rsidRDefault="00805DB0"/>
    <w:p w14:paraId="22121C0C" w14:textId="77777777" w:rsidR="00805DB0" w:rsidRDefault="00805DB0"/>
    <w:p w14:paraId="2BCAB966" w14:textId="77777777" w:rsidR="00805DB0" w:rsidRDefault="00805DB0"/>
    <w:p w14:paraId="1B374B02" w14:textId="77777777" w:rsidR="00805DB0" w:rsidRDefault="00805DB0"/>
    <w:p w14:paraId="3345541C" w14:textId="77777777" w:rsidR="00805DB0" w:rsidRDefault="00805DB0"/>
    <w:p w14:paraId="05B87B7C" w14:textId="77777777" w:rsidR="00805DB0" w:rsidRDefault="00805DB0"/>
    <w:p w14:paraId="1165F833" w14:textId="77777777" w:rsidR="00805DB0" w:rsidRDefault="00805DB0"/>
    <w:p w14:paraId="0FEF8031" w14:textId="77777777" w:rsidR="00805DB0" w:rsidRDefault="00805DB0"/>
    <w:p w14:paraId="72158C19" w14:textId="77777777" w:rsidR="00805DB0" w:rsidRDefault="00805DB0"/>
    <w:p w14:paraId="3FAC930B" w14:textId="77777777" w:rsidR="00805DB0" w:rsidRDefault="00805DB0"/>
    <w:p w14:paraId="5A91DF7E" w14:textId="77777777" w:rsidR="00805DB0" w:rsidRDefault="00805DB0"/>
    <w:p w14:paraId="2937BE17" w14:textId="77777777" w:rsidR="00805DB0" w:rsidRDefault="00805DB0"/>
    <w:p w14:paraId="5A843F9C" w14:textId="77777777" w:rsidR="00805DB0" w:rsidRDefault="00805DB0"/>
    <w:p w14:paraId="1E8939E9" w14:textId="77777777" w:rsidR="00805DB0" w:rsidRDefault="00805DB0"/>
    <w:p w14:paraId="117F6B40" w14:textId="77777777" w:rsidR="00805DB0" w:rsidRDefault="00805DB0"/>
    <w:p w14:paraId="6042344A" w14:textId="77777777" w:rsidR="00805DB0" w:rsidRDefault="00805DB0"/>
    <w:p w14:paraId="66DCE401" w14:textId="77777777" w:rsidR="00805DB0" w:rsidRDefault="00805DB0"/>
    <w:p w14:paraId="4323F47F" w14:textId="77777777" w:rsidR="00805DB0" w:rsidRDefault="00805DB0"/>
    <w:p w14:paraId="556788D2" w14:textId="77777777" w:rsidR="00805DB0" w:rsidRDefault="00805DB0"/>
    <w:p w14:paraId="7FF8D493" w14:textId="77777777" w:rsidR="00805DB0" w:rsidRDefault="00805DB0"/>
    <w:p w14:paraId="08000803" w14:textId="77777777" w:rsidR="00805DB0" w:rsidRDefault="00805DB0"/>
    <w:sectPr w:rsidR="00805DB0" w:rsidSect="00805DB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5B03" w14:textId="77777777" w:rsidR="00031DF9" w:rsidRDefault="00031DF9" w:rsidP="00805DB0">
      <w:pPr>
        <w:spacing w:after="0" w:line="240" w:lineRule="auto"/>
      </w:pPr>
      <w:r>
        <w:separator/>
      </w:r>
    </w:p>
  </w:endnote>
  <w:endnote w:type="continuationSeparator" w:id="0">
    <w:p w14:paraId="1CB8A0CF" w14:textId="77777777" w:rsidR="00031DF9" w:rsidRDefault="00031DF9" w:rsidP="00805DB0">
      <w:pPr>
        <w:spacing w:after="0" w:line="240" w:lineRule="auto"/>
      </w:pPr>
      <w:r>
        <w:continuationSeparator/>
      </w:r>
    </w:p>
  </w:endnote>
  <w:endnote w:type="continuationNotice" w:id="1">
    <w:p w14:paraId="7C88993C" w14:textId="77777777" w:rsidR="00BC0F65" w:rsidRDefault="00BC0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254A" w14:textId="77777777" w:rsidR="007639E1" w:rsidRDefault="0076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F8AE" w14:textId="77777777" w:rsidR="007639E1" w:rsidRDefault="00763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4594" w14:textId="77777777" w:rsidR="007639E1" w:rsidRDefault="0076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2DD7" w14:textId="77777777" w:rsidR="00031DF9" w:rsidRDefault="00031DF9" w:rsidP="00805DB0">
      <w:pPr>
        <w:spacing w:after="0" w:line="240" w:lineRule="auto"/>
      </w:pPr>
      <w:r>
        <w:separator/>
      </w:r>
    </w:p>
  </w:footnote>
  <w:footnote w:type="continuationSeparator" w:id="0">
    <w:p w14:paraId="5C6D0675" w14:textId="77777777" w:rsidR="00031DF9" w:rsidRDefault="00031DF9" w:rsidP="00805DB0">
      <w:pPr>
        <w:spacing w:after="0" w:line="240" w:lineRule="auto"/>
      </w:pPr>
      <w:r>
        <w:continuationSeparator/>
      </w:r>
    </w:p>
  </w:footnote>
  <w:footnote w:type="continuationNotice" w:id="1">
    <w:p w14:paraId="3C38117C" w14:textId="77777777" w:rsidR="00BC0F65" w:rsidRDefault="00BC0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6A1F" w14:textId="77777777" w:rsidR="007639E1" w:rsidRDefault="0076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1A45" w14:textId="77777777" w:rsidR="007639E1" w:rsidRDefault="00763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063A" w14:textId="77777777" w:rsidR="00805DB0" w:rsidRDefault="00805DB0" w:rsidP="00B74F51">
    <w:pPr>
      <w:pStyle w:val="Header"/>
    </w:pPr>
    <w:r>
      <w:rPr>
        <w:noProof/>
        <w:lang w:eastAsia="en-GB"/>
      </w:rPr>
      <w:drawing>
        <wp:inline distT="0" distB="0" distL="0" distR="0" wp14:anchorId="07F41A55" wp14:editId="3AA2F251">
          <wp:extent cx="1568312" cy="122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logo.png"/>
                  <pic:cNvPicPr/>
                </pic:nvPicPr>
                <pic:blipFill>
                  <a:blip r:embed="rId1">
                    <a:extLst>
                      <a:ext uri="{28A0092B-C50C-407E-A947-70E740481C1C}">
                        <a14:useLocalDpi xmlns:a14="http://schemas.microsoft.com/office/drawing/2010/main" val="0"/>
                      </a:ext>
                    </a:extLst>
                  </a:blip>
                  <a:stretch>
                    <a:fillRect/>
                  </a:stretch>
                </pic:blipFill>
                <pic:spPr>
                  <a:xfrm>
                    <a:off x="0" y="0"/>
                    <a:ext cx="1568312" cy="1221475"/>
                  </a:xfrm>
                  <a:prstGeom prst="rect">
                    <a:avLst/>
                  </a:prstGeom>
                </pic:spPr>
              </pic:pic>
            </a:graphicData>
          </a:graphic>
        </wp:inline>
      </w:drawing>
    </w:r>
    <w:r>
      <w:tab/>
      <w:t xml:space="preserve">                                                                        </w:t>
    </w:r>
    <w:r w:rsidR="00B74F51">
      <w:rPr>
        <w:noProof/>
        <w:lang w:eastAsia="en-GB"/>
      </w:rPr>
      <w:drawing>
        <wp:inline distT="0" distB="0" distL="0" distR="0" wp14:anchorId="1836D330" wp14:editId="0A50900A">
          <wp:extent cx="1480457" cy="17252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yc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2134" cy="1785519"/>
                  </a:xfrm>
                  <a:prstGeom prst="rect">
                    <a:avLst/>
                  </a:prstGeom>
                </pic:spPr>
              </pic:pic>
            </a:graphicData>
          </a:graphic>
        </wp:inline>
      </w:drawing>
    </w:r>
    <w:r>
      <w:t xml:space="preserve">        </w:t>
    </w:r>
    <w:r>
      <w:tab/>
    </w:r>
  </w:p>
  <w:p w14:paraId="4A7E977E" w14:textId="77777777" w:rsidR="00805DB0" w:rsidRDefault="0080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82C"/>
    <w:multiLevelType w:val="hybridMultilevel"/>
    <w:tmpl w:val="B6D8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D5B7A"/>
    <w:multiLevelType w:val="hybridMultilevel"/>
    <w:tmpl w:val="D184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941780">
    <w:abstractNumId w:val="0"/>
  </w:num>
  <w:num w:numId="2" w16cid:durableId="90560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C4"/>
    <w:rsid w:val="000030D3"/>
    <w:rsid w:val="00031DF9"/>
    <w:rsid w:val="00060DCD"/>
    <w:rsid w:val="000C5B8E"/>
    <w:rsid w:val="001152C4"/>
    <w:rsid w:val="00143D89"/>
    <w:rsid w:val="0030568A"/>
    <w:rsid w:val="00313769"/>
    <w:rsid w:val="00313E45"/>
    <w:rsid w:val="003438BA"/>
    <w:rsid w:val="00347EBF"/>
    <w:rsid w:val="004548D4"/>
    <w:rsid w:val="004821C0"/>
    <w:rsid w:val="004F1CF4"/>
    <w:rsid w:val="004F6276"/>
    <w:rsid w:val="005B0FD3"/>
    <w:rsid w:val="005B173B"/>
    <w:rsid w:val="00634020"/>
    <w:rsid w:val="00693246"/>
    <w:rsid w:val="00743ED0"/>
    <w:rsid w:val="00761F20"/>
    <w:rsid w:val="007639E1"/>
    <w:rsid w:val="00805DB0"/>
    <w:rsid w:val="00832809"/>
    <w:rsid w:val="00882E2D"/>
    <w:rsid w:val="00894064"/>
    <w:rsid w:val="009324F4"/>
    <w:rsid w:val="00943568"/>
    <w:rsid w:val="009448AC"/>
    <w:rsid w:val="00972EA1"/>
    <w:rsid w:val="00A62CCA"/>
    <w:rsid w:val="00A8626F"/>
    <w:rsid w:val="00B21D3B"/>
    <w:rsid w:val="00B35F6F"/>
    <w:rsid w:val="00B61DB7"/>
    <w:rsid w:val="00B74F51"/>
    <w:rsid w:val="00B82839"/>
    <w:rsid w:val="00B94077"/>
    <w:rsid w:val="00BC0F65"/>
    <w:rsid w:val="00C846BF"/>
    <w:rsid w:val="00CA2B27"/>
    <w:rsid w:val="00D11C6B"/>
    <w:rsid w:val="00D720BE"/>
    <w:rsid w:val="00D82F70"/>
    <w:rsid w:val="00DB1EA8"/>
    <w:rsid w:val="00DC7449"/>
    <w:rsid w:val="00E20783"/>
    <w:rsid w:val="00E256AA"/>
    <w:rsid w:val="00E2598C"/>
    <w:rsid w:val="00E45D14"/>
    <w:rsid w:val="00E67704"/>
    <w:rsid w:val="00E80057"/>
    <w:rsid w:val="00EF4B21"/>
    <w:rsid w:val="00F611E2"/>
    <w:rsid w:val="00F70470"/>
    <w:rsid w:val="00FC3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14E997"/>
  <w15:docId w15:val="{F8DF89DC-5EC1-1848-8F90-A020B8FA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DB0"/>
  </w:style>
  <w:style w:type="paragraph" w:styleId="Footer">
    <w:name w:val="footer"/>
    <w:basedOn w:val="Normal"/>
    <w:link w:val="FooterChar"/>
    <w:uiPriority w:val="99"/>
    <w:unhideWhenUsed/>
    <w:rsid w:val="0080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DB0"/>
  </w:style>
  <w:style w:type="paragraph" w:styleId="BalloonText">
    <w:name w:val="Balloon Text"/>
    <w:basedOn w:val="Normal"/>
    <w:link w:val="BalloonTextChar"/>
    <w:uiPriority w:val="99"/>
    <w:semiHidden/>
    <w:unhideWhenUsed/>
    <w:rsid w:val="00805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B0"/>
    <w:rPr>
      <w:rFonts w:ascii="Tahoma" w:hAnsi="Tahoma" w:cs="Tahoma"/>
      <w:sz w:val="16"/>
      <w:szCs w:val="16"/>
    </w:rPr>
  </w:style>
  <w:style w:type="paragraph" w:styleId="ListParagraph">
    <w:name w:val="List Paragraph"/>
    <w:basedOn w:val="Normal"/>
    <w:uiPriority w:val="34"/>
    <w:qFormat/>
    <w:rsid w:val="00F70470"/>
    <w:pPr>
      <w:ind w:left="720"/>
      <w:contextualSpacing/>
    </w:pPr>
  </w:style>
  <w:style w:type="paragraph" w:customStyle="1" w:styleId="xmsonormal">
    <w:name w:val="xmsonormal"/>
    <w:basedOn w:val="Normal"/>
    <w:rsid w:val="005B1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173B"/>
  </w:style>
  <w:style w:type="character" w:styleId="Hyperlink">
    <w:name w:val="Hyperlink"/>
    <w:basedOn w:val="DefaultParagraphFont"/>
    <w:uiPriority w:val="99"/>
    <w:semiHidden/>
    <w:unhideWhenUsed/>
    <w:rsid w:val="00894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2080">
      <w:bodyDiv w:val="1"/>
      <w:marLeft w:val="0"/>
      <w:marRight w:val="0"/>
      <w:marTop w:val="0"/>
      <w:marBottom w:val="0"/>
      <w:divBdr>
        <w:top w:val="none" w:sz="0" w:space="0" w:color="auto"/>
        <w:left w:val="none" w:sz="0" w:space="0" w:color="auto"/>
        <w:bottom w:val="none" w:sz="0" w:space="0" w:color="auto"/>
        <w:right w:val="none" w:sz="0" w:space="0" w:color="auto"/>
      </w:divBdr>
    </w:div>
    <w:div w:id="902301966">
      <w:bodyDiv w:val="1"/>
      <w:marLeft w:val="0"/>
      <w:marRight w:val="0"/>
      <w:marTop w:val="0"/>
      <w:marBottom w:val="0"/>
      <w:divBdr>
        <w:top w:val="none" w:sz="0" w:space="0" w:color="auto"/>
        <w:left w:val="none" w:sz="0" w:space="0" w:color="auto"/>
        <w:bottom w:val="none" w:sz="0" w:space="0" w:color="auto"/>
        <w:right w:val="none" w:sz="0" w:space="0" w:color="auto"/>
      </w:divBdr>
    </w:div>
    <w:div w:id="11096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ebb84f-40fd-45f5-9ae0-2b0240f8dac1">
      <Terms xmlns="http://schemas.microsoft.com/office/infopath/2007/PartnerControls"/>
    </lcf76f155ced4ddcb4097134ff3c332f>
    <TaxCatchAll xmlns="1727512a-2e0b-40a7-bcfd-b1fff20ad6e0" xsi:nil="true"/>
    <Actions xmlns="d0ebb84f-40fd-45f5-9ae0-2b0240f8dac1">Review</Action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1F7DFB9688A4ABBC41BFDDDA4E4C2" ma:contentTypeVersion="21" ma:contentTypeDescription="Create a new document." ma:contentTypeScope="" ma:versionID="ce13a05e589a44b6996b8877586ed5bf">
  <xsd:schema xmlns:xsd="http://www.w3.org/2001/XMLSchema" xmlns:xs="http://www.w3.org/2001/XMLSchema" xmlns:p="http://schemas.microsoft.com/office/2006/metadata/properties" xmlns:ns2="1727512a-2e0b-40a7-bcfd-b1fff20ad6e0" xmlns:ns3="d0ebb84f-40fd-45f5-9ae0-2b0240f8dac1" targetNamespace="http://schemas.microsoft.com/office/2006/metadata/properties" ma:root="true" ma:fieldsID="8883f2cf3e02dcf5bc83ba9cc3864088" ns2:_="" ns3:_="">
    <xsd:import namespace="1727512a-2e0b-40a7-bcfd-b1fff20ad6e0"/>
    <xsd:import namespace="d0ebb84f-40fd-45f5-9ae0-2b0240f8da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512a-2e0b-40a7-bcfd-b1fff20ad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5e5f59-59ba-4769-910b-6d87f424b6d9}" ma:internalName="TaxCatchAll" ma:showField="CatchAllData" ma:web="1727512a-2e0b-40a7-bcfd-b1fff20ad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ebb84f-40fd-45f5-9ae0-2b0240f8da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ctions" ma:index="26" nillable="true" ma:displayName="Actions" ma:default="Review" ma:format="Dropdown" ma:internalName="Actions">
      <xsd:simpleType>
        <xsd:restriction base="dms:Choice">
          <xsd:enumeration value="Delete"/>
          <xsd:enumeration value="Review"/>
          <xsd:enumeration value="Hol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40EC4-087A-40B0-ABBB-7F70F174B830}">
  <ds:schemaRefs>
    <ds:schemaRef ds:uri="http://schemas.microsoft.com/office/2006/metadata/properties"/>
    <ds:schemaRef ds:uri="d0ebb84f-40fd-45f5-9ae0-2b0240f8dac1"/>
    <ds:schemaRef ds:uri="http://purl.org/dc/terms/"/>
    <ds:schemaRef ds:uri="http://schemas.openxmlformats.org/package/2006/metadata/core-properties"/>
    <ds:schemaRef ds:uri="http://schemas.microsoft.com/office/2006/documentManagement/types"/>
    <ds:schemaRef ds:uri="1727512a-2e0b-40a7-bcfd-b1fff20ad6e0"/>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42F92CA-2319-438B-943D-1D91B477C725}">
  <ds:schemaRefs>
    <ds:schemaRef ds:uri="http://schemas.microsoft.com/sharepoint/v3/contenttype/forms"/>
  </ds:schemaRefs>
</ds:datastoreItem>
</file>

<file path=customXml/itemProps3.xml><?xml version="1.0" encoding="utf-8"?>
<ds:datastoreItem xmlns:ds="http://schemas.openxmlformats.org/officeDocument/2006/customXml" ds:itemID="{85CB4B22-24F9-4254-B667-1B3520833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512a-2e0b-40a7-bcfd-b1fff20ad6e0"/>
    <ds:schemaRef ds:uri="d0ebb84f-40fd-45f5-9ae0-2b0240f8d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Riadh Abed</dc:creator>
  <cp:lastModifiedBy>Catriona Grant</cp:lastModifiedBy>
  <cp:revision>9</cp:revision>
  <cp:lastPrinted>2016-02-18T15:58:00Z</cp:lastPrinted>
  <dcterms:created xsi:type="dcterms:W3CDTF">2025-03-05T10:26:00Z</dcterms:created>
  <dcterms:modified xsi:type="dcterms:W3CDTF">2025-03-07T15:46:00Z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0x010100F7D1F7DFB9688A4ABBC41BFDDDA4E4C2</vt:lpwstr>
  </property>
  <property fmtid="{D5CDD505-2E9C-101B-9397-08002B2CF9AE}" pid="3" name="MediaServiceImageTags">
    <vt:lpwstr/>
  </property>
</Properties>
</file>