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BC6F6" w14:textId="77777777" w:rsidR="00322F9E" w:rsidRPr="00FD67AB" w:rsidRDefault="00322F9E" w:rsidP="00CF2758">
      <w:pPr>
        <w:suppressLineNumbers/>
        <w:shd w:val="clear" w:color="auto" w:fill="FFFFFF"/>
        <w:contextualSpacing/>
        <w:jc w:val="center"/>
        <w:rPr>
          <w:rFonts w:ascii="Arial" w:hAnsi="Arial" w:cs="Arial"/>
          <w:b/>
          <w:color w:val="000000" w:themeColor="text1"/>
        </w:rPr>
      </w:pPr>
      <w:bookmarkStart w:id="0" w:name="_GoBack"/>
      <w:bookmarkEnd w:id="0"/>
      <w:r w:rsidRPr="00FD67AB">
        <w:rPr>
          <w:rFonts w:ascii="Arial" w:hAnsi="Arial" w:cs="Arial"/>
          <w:b/>
          <w:color w:val="000000" w:themeColor="text1"/>
        </w:rPr>
        <w:t>Sport and Exercise Psychiatry Special Interest Group</w:t>
      </w:r>
    </w:p>
    <w:p w14:paraId="6C9CB863" w14:textId="77777777" w:rsidR="00322F9E" w:rsidRPr="00FD67AB" w:rsidRDefault="00322F9E" w:rsidP="00CF2758">
      <w:pPr>
        <w:suppressLineNumbers/>
        <w:shd w:val="clear" w:color="auto" w:fill="FFFFFF"/>
        <w:contextualSpacing/>
        <w:jc w:val="center"/>
        <w:rPr>
          <w:rFonts w:ascii="Arial" w:hAnsi="Arial" w:cs="Arial"/>
          <w:b/>
          <w:color w:val="000000" w:themeColor="text1"/>
        </w:rPr>
      </w:pPr>
      <w:r w:rsidRPr="00FD67AB">
        <w:rPr>
          <w:rFonts w:ascii="Arial" w:hAnsi="Arial" w:cs="Arial"/>
          <w:b/>
          <w:color w:val="000000" w:themeColor="text1"/>
        </w:rPr>
        <w:t>Spring Meeting</w:t>
      </w:r>
    </w:p>
    <w:p w14:paraId="535A92D1" w14:textId="77777777" w:rsidR="00322F9E" w:rsidRPr="00FD67AB" w:rsidRDefault="00322F9E" w:rsidP="00CF2758">
      <w:pPr>
        <w:suppressLineNumbers/>
        <w:shd w:val="clear" w:color="auto" w:fill="FFFFFF"/>
        <w:contextualSpacing/>
        <w:jc w:val="center"/>
        <w:rPr>
          <w:rFonts w:ascii="Arial" w:hAnsi="Arial" w:cs="Arial"/>
          <w:b/>
          <w:color w:val="000000" w:themeColor="text1"/>
        </w:rPr>
      </w:pPr>
      <w:r w:rsidRPr="00FD67AB">
        <w:rPr>
          <w:rFonts w:ascii="Arial" w:hAnsi="Arial" w:cs="Arial"/>
          <w:b/>
          <w:color w:val="000000" w:themeColor="text1"/>
        </w:rPr>
        <w:t>Friday 2</w:t>
      </w:r>
      <w:r w:rsidRPr="00FD67AB">
        <w:rPr>
          <w:rFonts w:ascii="Arial" w:hAnsi="Arial" w:cs="Arial"/>
          <w:b/>
          <w:color w:val="000000" w:themeColor="text1"/>
          <w:vertAlign w:val="superscript"/>
        </w:rPr>
        <w:t>nd</w:t>
      </w:r>
      <w:r w:rsidRPr="00FD67AB">
        <w:rPr>
          <w:rFonts w:ascii="Arial" w:hAnsi="Arial" w:cs="Arial"/>
          <w:b/>
          <w:color w:val="000000" w:themeColor="text1"/>
        </w:rPr>
        <w:t xml:space="preserve"> March 2018 (10am-4pm)</w:t>
      </w:r>
    </w:p>
    <w:p w14:paraId="54BF48A5" w14:textId="77777777" w:rsidR="00322F9E" w:rsidRPr="00FD67AB" w:rsidRDefault="00322F9E" w:rsidP="00CF2758">
      <w:pPr>
        <w:suppressLineNumbers/>
        <w:shd w:val="clear" w:color="auto" w:fill="FFFFFF"/>
        <w:contextualSpacing/>
        <w:jc w:val="center"/>
        <w:rPr>
          <w:rFonts w:ascii="Arial" w:hAnsi="Arial" w:cs="Arial"/>
          <w:b/>
          <w:color w:val="000000" w:themeColor="text1"/>
        </w:rPr>
      </w:pPr>
    </w:p>
    <w:p w14:paraId="4952D149" w14:textId="77777777" w:rsidR="00322F9E" w:rsidRPr="00FD67AB" w:rsidRDefault="00322F9E" w:rsidP="00CF2758">
      <w:pPr>
        <w:suppressLineNumbers/>
        <w:shd w:val="clear" w:color="auto" w:fill="FFFFFF"/>
        <w:contextualSpacing/>
        <w:jc w:val="center"/>
        <w:rPr>
          <w:rFonts w:ascii="Arial" w:hAnsi="Arial" w:cs="Arial"/>
          <w:color w:val="000000" w:themeColor="text1"/>
        </w:rPr>
      </w:pPr>
      <w:r w:rsidRPr="00FD67AB">
        <w:rPr>
          <w:rFonts w:ascii="Arial" w:hAnsi="Arial" w:cs="Arial"/>
          <w:color w:val="000000" w:themeColor="text1"/>
        </w:rPr>
        <w:t>Woodbrooke</w:t>
      </w:r>
    </w:p>
    <w:p w14:paraId="0933B437" w14:textId="70FE6720" w:rsidR="00322F9E" w:rsidRPr="00FD67AB" w:rsidRDefault="00CF2758" w:rsidP="00CF2758">
      <w:pPr>
        <w:suppressLineNumbers/>
        <w:shd w:val="clear" w:color="auto" w:fill="FFFFFF"/>
        <w:contextualSpacing/>
        <w:jc w:val="center"/>
        <w:rPr>
          <w:rFonts w:ascii="Arial" w:hAnsi="Arial" w:cs="Arial"/>
          <w:color w:val="000000" w:themeColor="text1"/>
        </w:rPr>
      </w:pPr>
      <w:r w:rsidRPr="00FD67AB">
        <w:rPr>
          <w:rFonts w:ascii="Arial" w:hAnsi="Arial" w:cs="Arial"/>
          <w:color w:val="000000" w:themeColor="text1"/>
        </w:rPr>
        <w:t>104</w:t>
      </w:r>
      <w:r w:rsidR="00322F9E" w:rsidRPr="00FD67AB">
        <w:rPr>
          <w:rFonts w:ascii="Arial" w:hAnsi="Arial" w:cs="Arial"/>
          <w:color w:val="000000" w:themeColor="text1"/>
        </w:rPr>
        <w:t>6 Bristol Road</w:t>
      </w:r>
    </w:p>
    <w:p w14:paraId="1F955B87" w14:textId="77777777" w:rsidR="00322F9E" w:rsidRPr="00FD67AB" w:rsidRDefault="00322F9E" w:rsidP="00CF2758">
      <w:pPr>
        <w:suppressLineNumbers/>
        <w:shd w:val="clear" w:color="auto" w:fill="FFFFFF"/>
        <w:contextualSpacing/>
        <w:jc w:val="center"/>
        <w:rPr>
          <w:rFonts w:ascii="Arial" w:hAnsi="Arial" w:cs="Arial"/>
          <w:color w:val="000000" w:themeColor="text1"/>
        </w:rPr>
      </w:pPr>
      <w:r w:rsidRPr="00FD67AB">
        <w:rPr>
          <w:rFonts w:ascii="Arial" w:hAnsi="Arial" w:cs="Arial"/>
          <w:color w:val="000000" w:themeColor="text1"/>
        </w:rPr>
        <w:t>Birmingham</w:t>
      </w:r>
    </w:p>
    <w:p w14:paraId="3FE510B3" w14:textId="77777777" w:rsidR="00322F9E" w:rsidRPr="00FD67AB" w:rsidRDefault="003951F4" w:rsidP="00CF2758">
      <w:pPr>
        <w:suppressLineNumbers/>
        <w:shd w:val="clear" w:color="auto" w:fill="FFFFFF"/>
        <w:contextualSpacing/>
        <w:jc w:val="center"/>
        <w:rPr>
          <w:rFonts w:ascii="Arial" w:hAnsi="Arial" w:cs="Arial"/>
          <w:color w:val="000000" w:themeColor="text1"/>
        </w:rPr>
      </w:pPr>
      <w:r w:rsidRPr="00FD67AB">
        <w:rPr>
          <w:rFonts w:ascii="Arial" w:hAnsi="Arial" w:cs="Arial"/>
          <w:color w:val="000000" w:themeColor="text1"/>
        </w:rPr>
        <w:t>B29 6LJ</w:t>
      </w:r>
    </w:p>
    <w:p w14:paraId="51BE87E1" w14:textId="77777777" w:rsidR="00322F9E" w:rsidRPr="00FD67AB" w:rsidRDefault="00322F9E" w:rsidP="00CF2758">
      <w:pPr>
        <w:suppressLineNumbers/>
        <w:shd w:val="clear" w:color="auto" w:fill="FFFFFF"/>
        <w:contextualSpacing/>
        <w:rPr>
          <w:rFonts w:ascii="Arial" w:hAnsi="Arial" w:cs="Arial"/>
          <w:color w:val="000000" w:themeColor="text1"/>
        </w:rPr>
      </w:pPr>
    </w:p>
    <w:p w14:paraId="156FAF50" w14:textId="77777777" w:rsidR="003951F4" w:rsidRPr="00FD67AB" w:rsidRDefault="003951F4" w:rsidP="00CF2758">
      <w:pPr>
        <w:suppressLineNumbers/>
        <w:shd w:val="clear" w:color="auto" w:fill="FFFFFF"/>
        <w:contextualSpacing/>
        <w:rPr>
          <w:rFonts w:ascii="Arial" w:hAnsi="Arial" w:cs="Arial"/>
          <w:color w:val="000000" w:themeColor="text1"/>
        </w:rPr>
      </w:pPr>
      <w:r w:rsidRPr="00FD67AB">
        <w:rPr>
          <w:rFonts w:ascii="Arial" w:hAnsi="Arial" w:cs="Arial"/>
          <w:color w:val="000000" w:themeColor="text1"/>
        </w:rPr>
        <w:t>Severe weather conditions claimed the original venue as a victim late in the afternoon of the previous day. Thanks to the good people of Woodbrooke an excellent alternative was secured at short notice. Woodbrooke proved a highly agreeable venue – a warm welcome, excellent food and superb audio-visual facilities made for a highly successful meeting. We were very grateful indeed!</w:t>
      </w:r>
    </w:p>
    <w:p w14:paraId="78A54B1A" w14:textId="77777777" w:rsidR="003951F4" w:rsidRPr="00FD67AB" w:rsidRDefault="003951F4" w:rsidP="00CF2758">
      <w:pPr>
        <w:suppressLineNumbers/>
        <w:shd w:val="clear" w:color="auto" w:fill="FFFFFF"/>
        <w:contextualSpacing/>
        <w:rPr>
          <w:rFonts w:ascii="Arial" w:hAnsi="Arial" w:cs="Arial"/>
          <w:color w:val="000000" w:themeColor="text1"/>
        </w:rPr>
      </w:pPr>
    </w:p>
    <w:p w14:paraId="783F29BD" w14:textId="5B73D3FC" w:rsidR="003951F4" w:rsidRPr="00FD67AB" w:rsidRDefault="003951F4" w:rsidP="00CF2758">
      <w:pPr>
        <w:suppressLineNumbers/>
        <w:shd w:val="clear" w:color="auto" w:fill="FFFFFF"/>
        <w:contextualSpacing/>
        <w:rPr>
          <w:rFonts w:ascii="Arial" w:hAnsi="Arial" w:cs="Arial"/>
          <w:color w:val="000000" w:themeColor="text1"/>
        </w:rPr>
      </w:pPr>
      <w:r w:rsidRPr="00FD67AB">
        <w:rPr>
          <w:rFonts w:ascii="Arial" w:hAnsi="Arial" w:cs="Arial"/>
          <w:color w:val="000000" w:themeColor="text1"/>
        </w:rPr>
        <w:t>Allan Johnston opened proceedings with an update on recent events and an overview of the day’s presentations.</w:t>
      </w:r>
      <w:r w:rsidR="007D65A6" w:rsidRPr="00FD67AB">
        <w:rPr>
          <w:rFonts w:ascii="Arial" w:hAnsi="Arial" w:cs="Arial"/>
          <w:color w:val="000000" w:themeColor="text1"/>
        </w:rPr>
        <w:t xml:space="preserve"> The day proceeded as follows:-</w:t>
      </w:r>
    </w:p>
    <w:p w14:paraId="2A313D42" w14:textId="77777777" w:rsidR="00322F9E" w:rsidRPr="00FD67AB" w:rsidRDefault="00322F9E" w:rsidP="00CF2758">
      <w:pPr>
        <w:suppressLineNumbers/>
        <w:shd w:val="clear" w:color="auto" w:fill="FFFFFF"/>
        <w:contextualSpacing/>
        <w:rPr>
          <w:rFonts w:ascii="Arial" w:hAnsi="Arial" w:cs="Arial"/>
          <w:color w:val="000000" w:themeColor="text1"/>
        </w:rPr>
      </w:pPr>
    </w:p>
    <w:p w14:paraId="68BD17F5" w14:textId="059846DD" w:rsidR="00CF2758" w:rsidRPr="00FD67AB" w:rsidRDefault="007D65A6" w:rsidP="00CF2758">
      <w:pPr>
        <w:suppressLineNumbers/>
        <w:shd w:val="clear" w:color="auto" w:fill="FFFFFF"/>
        <w:spacing w:before="100" w:beforeAutospacing="1" w:after="180"/>
        <w:contextualSpacing/>
        <w:rPr>
          <w:rFonts w:ascii="Arial" w:eastAsia="Times New Roman" w:hAnsi="Arial" w:cs="Arial"/>
          <w:b/>
          <w:bCs/>
          <w:color w:val="000000" w:themeColor="text1"/>
        </w:rPr>
      </w:pPr>
      <w:r w:rsidRPr="00FD67AB">
        <w:rPr>
          <w:rFonts w:ascii="Arial" w:eastAsia="Times New Roman" w:hAnsi="Arial" w:cs="Arial"/>
          <w:b/>
          <w:bCs/>
          <w:color w:val="000000" w:themeColor="text1"/>
        </w:rPr>
        <w:t xml:space="preserve">1. </w:t>
      </w:r>
      <w:r w:rsidR="0025716C" w:rsidRPr="00FD67AB">
        <w:rPr>
          <w:rFonts w:ascii="Arial" w:eastAsia="Times New Roman" w:hAnsi="Arial" w:cs="Arial"/>
          <w:b/>
          <w:bCs/>
          <w:color w:val="000000" w:themeColor="text1"/>
        </w:rPr>
        <w:t>Cricket</w:t>
      </w:r>
    </w:p>
    <w:p w14:paraId="3A6252F0" w14:textId="18D051B1" w:rsidR="00B4264A" w:rsidRPr="00FD67AB" w:rsidRDefault="003951F4" w:rsidP="00CF2758">
      <w:pPr>
        <w:suppressLineNumbers/>
        <w:shd w:val="clear" w:color="auto" w:fill="FFFFFF"/>
        <w:spacing w:before="100" w:beforeAutospacing="1" w:after="180"/>
        <w:contextualSpacing/>
        <w:rPr>
          <w:rFonts w:ascii="Arial" w:eastAsia="Times New Roman" w:hAnsi="Arial" w:cs="Arial"/>
          <w:b/>
          <w:bCs/>
          <w:color w:val="000000" w:themeColor="text1"/>
        </w:rPr>
      </w:pPr>
      <w:r w:rsidRPr="00FD67AB">
        <w:rPr>
          <w:rFonts w:ascii="Arial" w:eastAsia="Times New Roman" w:hAnsi="Arial" w:cs="Arial"/>
          <w:bCs/>
          <w:color w:val="000000" w:themeColor="text1"/>
        </w:rPr>
        <w:t xml:space="preserve">Phil Hopley of Cognacity &amp; </w:t>
      </w:r>
      <w:r w:rsidRPr="00FD67AB">
        <w:rPr>
          <w:rFonts w:ascii="Arial" w:eastAsia="Times New Roman" w:hAnsi="Arial" w:cs="Arial"/>
        </w:rPr>
        <w:t>Lynsey Williams (Player Development Manager with the Professional Cricketers’ Association)</w:t>
      </w:r>
      <w:r w:rsidRPr="00FD67AB">
        <w:rPr>
          <w:rFonts w:ascii="Arial" w:eastAsia="Times New Roman" w:hAnsi="Arial" w:cs="Arial"/>
          <w:bCs/>
          <w:color w:val="000000" w:themeColor="text1"/>
        </w:rPr>
        <w:t xml:space="preserve"> joint</w:t>
      </w:r>
      <w:r w:rsidR="00CF6431">
        <w:rPr>
          <w:rFonts w:ascii="Arial" w:eastAsia="Times New Roman" w:hAnsi="Arial" w:cs="Arial"/>
          <w:bCs/>
          <w:color w:val="000000" w:themeColor="text1"/>
        </w:rPr>
        <w:t xml:space="preserve">ly </w:t>
      </w:r>
      <w:r w:rsidRPr="00FD67AB">
        <w:rPr>
          <w:rFonts w:ascii="Arial" w:eastAsia="Times New Roman" w:hAnsi="Arial" w:cs="Arial"/>
          <w:bCs/>
          <w:color w:val="000000" w:themeColor="text1"/>
        </w:rPr>
        <w:t>present</w:t>
      </w:r>
      <w:r w:rsidR="00CF6431">
        <w:rPr>
          <w:rFonts w:ascii="Arial" w:eastAsia="Times New Roman" w:hAnsi="Arial" w:cs="Arial"/>
          <w:bCs/>
          <w:color w:val="000000" w:themeColor="text1"/>
        </w:rPr>
        <w:t>ed</w:t>
      </w:r>
      <w:r w:rsidRPr="00FD67AB">
        <w:rPr>
          <w:rFonts w:ascii="Arial" w:eastAsia="Times New Roman" w:hAnsi="Arial" w:cs="Arial"/>
          <w:bCs/>
          <w:color w:val="000000" w:themeColor="text1"/>
        </w:rPr>
        <w:t xml:space="preserve"> on cricket and mental health. </w:t>
      </w:r>
    </w:p>
    <w:p w14:paraId="69148572" w14:textId="56034039" w:rsidR="00B4264A" w:rsidRPr="00FD67AB" w:rsidRDefault="00B4264A" w:rsidP="00CF2758">
      <w:pPr>
        <w:suppressLineNumbers/>
        <w:shd w:val="clear" w:color="auto" w:fill="FFFFFF"/>
        <w:spacing w:before="100" w:beforeAutospacing="1" w:afterAutospacing="1"/>
        <w:rPr>
          <w:rFonts w:ascii="Arial" w:hAnsi="Arial" w:cs="Arial"/>
          <w:color w:val="000000" w:themeColor="text1"/>
        </w:rPr>
      </w:pPr>
      <w:r w:rsidRPr="00FD67AB">
        <w:rPr>
          <w:rFonts w:ascii="Arial" w:hAnsi="Arial" w:cs="Arial"/>
          <w:color w:val="000000" w:themeColor="text1"/>
        </w:rPr>
        <w:t>Professional cricketers have the highest recorded incidence of suicide in professional sport in the UK. Research has yet to robustly identify factors underlying this trend. Cli</w:t>
      </w:r>
      <w:r w:rsidR="00EC46AF" w:rsidRPr="00FD67AB">
        <w:rPr>
          <w:rFonts w:ascii="Arial" w:hAnsi="Arial" w:cs="Arial"/>
          <w:color w:val="000000" w:themeColor="text1"/>
        </w:rPr>
        <w:t xml:space="preserve">nical experience shows that </w:t>
      </w:r>
      <w:r w:rsidR="007D65A6" w:rsidRPr="00FD67AB">
        <w:rPr>
          <w:rFonts w:ascii="Arial" w:hAnsi="Arial" w:cs="Arial"/>
          <w:color w:val="000000" w:themeColor="text1"/>
        </w:rPr>
        <w:t xml:space="preserve">both </w:t>
      </w:r>
      <w:r w:rsidR="00EC46AF" w:rsidRPr="00FD67AB">
        <w:rPr>
          <w:rFonts w:ascii="Arial" w:hAnsi="Arial" w:cs="Arial"/>
          <w:color w:val="000000" w:themeColor="text1"/>
        </w:rPr>
        <w:t>non-</w:t>
      </w:r>
      <w:r w:rsidRPr="00FD67AB">
        <w:rPr>
          <w:rFonts w:ascii="Arial" w:hAnsi="Arial" w:cs="Arial"/>
          <w:color w:val="000000" w:themeColor="text1"/>
        </w:rPr>
        <w:t>specific factors (including injury, transition and psychosocial problems) as well as cricket specific factors (team sport where ‘play-critical’ moments are on the whole d</w:t>
      </w:r>
      <w:r w:rsidR="007D65A6" w:rsidRPr="00FD67AB">
        <w:rPr>
          <w:rFonts w:ascii="Arial" w:hAnsi="Arial" w:cs="Arial"/>
          <w:color w:val="000000" w:themeColor="text1"/>
        </w:rPr>
        <w:t>ependent on individual actions) are involved.</w:t>
      </w:r>
    </w:p>
    <w:p w14:paraId="53505276" w14:textId="0EAF9A22" w:rsidR="00B4264A" w:rsidRPr="00FD67AB" w:rsidRDefault="00B4264A" w:rsidP="00CF2758">
      <w:pPr>
        <w:suppressLineNumbers/>
        <w:shd w:val="clear" w:color="auto" w:fill="FFFFFF"/>
        <w:spacing w:beforeAutospacing="1" w:afterAutospacing="1"/>
        <w:rPr>
          <w:rFonts w:ascii="Arial" w:hAnsi="Arial" w:cs="Arial"/>
          <w:color w:val="000000" w:themeColor="text1"/>
        </w:rPr>
      </w:pPr>
      <w:r w:rsidRPr="00FD67AB">
        <w:rPr>
          <w:rFonts w:ascii="Arial" w:hAnsi="Arial" w:cs="Arial"/>
          <w:color w:val="000000" w:themeColor="text1"/>
        </w:rPr>
        <w:t xml:space="preserve">This session explored the work of the Professional Cricketers’ Association including the Confidential Helpline service. Discussion covered the work done by </w:t>
      </w:r>
      <w:r w:rsidR="007D65A6" w:rsidRPr="00FD67AB">
        <w:rPr>
          <w:rFonts w:ascii="Arial" w:eastAsia="Times New Roman" w:hAnsi="Arial" w:cs="Arial"/>
        </w:rPr>
        <w:t>Player Development Managers (</w:t>
      </w:r>
      <w:r w:rsidRPr="00FD67AB">
        <w:rPr>
          <w:rFonts w:ascii="Arial" w:hAnsi="Arial" w:cs="Arial"/>
          <w:color w:val="000000" w:themeColor="text1"/>
        </w:rPr>
        <w:t>PDMs</w:t>
      </w:r>
      <w:r w:rsidR="007D65A6" w:rsidRPr="00FD67AB">
        <w:rPr>
          <w:rFonts w:ascii="Arial" w:hAnsi="Arial" w:cs="Arial"/>
          <w:color w:val="000000" w:themeColor="text1"/>
        </w:rPr>
        <w:t>)</w:t>
      </w:r>
      <w:r w:rsidRPr="00FD67AB">
        <w:rPr>
          <w:rFonts w:ascii="Arial" w:hAnsi="Arial" w:cs="Arial"/>
          <w:color w:val="000000" w:themeColor="text1"/>
        </w:rPr>
        <w:t xml:space="preserve"> to engage and support players with </w:t>
      </w:r>
      <w:r w:rsidR="007D65A6" w:rsidRPr="00FD67AB">
        <w:rPr>
          <w:rFonts w:ascii="Arial" w:hAnsi="Arial" w:cs="Arial"/>
          <w:color w:val="000000" w:themeColor="text1"/>
        </w:rPr>
        <w:t>mental</w:t>
      </w:r>
      <w:r w:rsidRPr="00FD67AB">
        <w:rPr>
          <w:rFonts w:ascii="Arial" w:hAnsi="Arial" w:cs="Arial"/>
          <w:color w:val="000000" w:themeColor="text1"/>
        </w:rPr>
        <w:t xml:space="preserve"> problems.  A case presentation and discussion explored some of the factors that may underlie high psychiatric morbidity in cricket.</w:t>
      </w:r>
    </w:p>
    <w:p w14:paraId="109A5BA1" w14:textId="124B499E" w:rsidR="00EC46AF" w:rsidRPr="00FD67AB" w:rsidRDefault="00EC46AF" w:rsidP="00CF2758">
      <w:pPr>
        <w:suppressLineNumbers/>
        <w:shd w:val="clear" w:color="auto" w:fill="FFFFFF"/>
        <w:spacing w:beforeAutospacing="1" w:afterAutospacing="1"/>
        <w:rPr>
          <w:rFonts w:ascii="Arial" w:hAnsi="Arial" w:cs="Arial"/>
          <w:color w:val="000000" w:themeColor="text1"/>
        </w:rPr>
      </w:pPr>
      <w:r w:rsidRPr="00FD67AB">
        <w:rPr>
          <w:rFonts w:ascii="Arial" w:hAnsi="Arial" w:cs="Arial"/>
          <w:color w:val="000000" w:themeColor="text1"/>
        </w:rPr>
        <w:t xml:space="preserve">The PCA have produced a series of education videos to inform players about mental health issues and the importance of seeking help. They can be found here </w:t>
      </w:r>
      <w:hyperlink r:id="rId5" w:history="1">
        <w:r w:rsidRPr="00FD67AB">
          <w:rPr>
            <w:rStyle w:val="Hyperlink"/>
            <w:rFonts w:ascii="Arial" w:hAnsi="Arial" w:cs="Arial"/>
          </w:rPr>
          <w:t>http://www.thepca.co.uk/mind-matters.html</w:t>
        </w:r>
      </w:hyperlink>
      <w:r w:rsidRPr="00FD67AB">
        <w:rPr>
          <w:rFonts w:ascii="Arial" w:hAnsi="Arial" w:cs="Arial"/>
          <w:color w:val="000000" w:themeColor="text1"/>
        </w:rPr>
        <w:t xml:space="preserve"> </w:t>
      </w:r>
    </w:p>
    <w:p w14:paraId="295E4969" w14:textId="7877BD9F" w:rsidR="00EC46AF" w:rsidRPr="00FD67AB" w:rsidRDefault="007D65A6" w:rsidP="00CF2758">
      <w:pPr>
        <w:suppressLineNumbers/>
        <w:shd w:val="clear" w:color="auto" w:fill="FFFFFF"/>
        <w:spacing w:beforeAutospacing="1" w:afterAutospacing="1"/>
        <w:rPr>
          <w:rFonts w:ascii="Arial" w:hAnsi="Arial" w:cs="Arial"/>
          <w:color w:val="000000" w:themeColor="text1"/>
        </w:rPr>
      </w:pPr>
      <w:r w:rsidRPr="00FD67AB">
        <w:rPr>
          <w:rFonts w:ascii="Arial" w:hAnsi="Arial" w:cs="Arial"/>
          <w:color w:val="000000" w:themeColor="text1"/>
        </w:rPr>
        <w:t>M</w:t>
      </w:r>
      <w:r w:rsidR="00EC46AF" w:rsidRPr="00FD67AB">
        <w:rPr>
          <w:rFonts w:ascii="Arial" w:hAnsi="Arial" w:cs="Arial"/>
          <w:color w:val="000000" w:themeColor="text1"/>
        </w:rPr>
        <w:t xml:space="preserve">ore details of the PCA benevolent fund </w:t>
      </w:r>
      <w:r w:rsidRPr="00FD67AB">
        <w:rPr>
          <w:rFonts w:ascii="Arial" w:hAnsi="Arial" w:cs="Arial"/>
          <w:color w:val="000000" w:themeColor="text1"/>
        </w:rPr>
        <w:t xml:space="preserve">are here </w:t>
      </w:r>
      <w:hyperlink r:id="rId6" w:history="1">
        <w:r w:rsidR="00EC46AF" w:rsidRPr="00FD67AB">
          <w:rPr>
            <w:rStyle w:val="Hyperlink"/>
            <w:rFonts w:ascii="Arial" w:hAnsi="Arial" w:cs="Arial"/>
          </w:rPr>
          <w:t>https://www.thepca.co.uk/benevolent-fund/</w:t>
        </w:r>
      </w:hyperlink>
    </w:p>
    <w:p w14:paraId="4F6B3A64" w14:textId="39FD02D4" w:rsidR="003951F4" w:rsidRPr="00FD67AB" w:rsidRDefault="003951F4" w:rsidP="00CF2758">
      <w:pPr>
        <w:suppressLineNumbers/>
        <w:shd w:val="clear" w:color="auto" w:fill="FFFFFF"/>
        <w:spacing w:after="180"/>
        <w:contextualSpacing/>
        <w:outlineLvl w:val="2"/>
        <w:rPr>
          <w:rFonts w:ascii="Arial" w:eastAsia="Times New Roman" w:hAnsi="Arial" w:cs="Arial"/>
          <w:bCs/>
          <w:color w:val="000000" w:themeColor="text1"/>
        </w:rPr>
      </w:pPr>
    </w:p>
    <w:p w14:paraId="374749FC" w14:textId="7315BAAB" w:rsidR="0025716C" w:rsidRPr="00FD67AB" w:rsidRDefault="00937E1A" w:rsidP="00CF2758">
      <w:pPr>
        <w:suppressLineNumbers/>
        <w:rPr>
          <w:rFonts w:ascii="Arial" w:hAnsi="Arial" w:cs="Arial"/>
          <w:b/>
          <w:color w:val="000000" w:themeColor="text1"/>
        </w:rPr>
      </w:pPr>
      <w:r w:rsidRPr="00FD67AB">
        <w:rPr>
          <w:rFonts w:ascii="Arial" w:hAnsi="Arial" w:cs="Arial"/>
          <w:b/>
          <w:color w:val="000000" w:themeColor="text1"/>
        </w:rPr>
        <w:t xml:space="preserve">2. </w:t>
      </w:r>
      <w:r w:rsidR="0025716C" w:rsidRPr="00FD67AB">
        <w:rPr>
          <w:rFonts w:ascii="Arial" w:hAnsi="Arial" w:cs="Arial"/>
          <w:b/>
          <w:color w:val="000000" w:themeColor="text1"/>
        </w:rPr>
        <w:t>Moving medicine</w:t>
      </w:r>
    </w:p>
    <w:p w14:paraId="14209C17" w14:textId="0D625537" w:rsidR="00445115" w:rsidRPr="00FD67AB" w:rsidRDefault="00445115" w:rsidP="00CF2758">
      <w:pPr>
        <w:suppressLineNumbers/>
        <w:rPr>
          <w:rFonts w:ascii="Arial" w:hAnsi="Arial" w:cs="Arial"/>
        </w:rPr>
      </w:pPr>
      <w:r w:rsidRPr="00FD67AB">
        <w:rPr>
          <w:rFonts w:ascii="Arial" w:hAnsi="Arial" w:cs="Arial"/>
          <w:color w:val="000000" w:themeColor="text1"/>
        </w:rPr>
        <w:t xml:space="preserve">Catherine Lester (ST6, Sport &amp; Exercise Medicine) and Amit Mistry (ST5, Psychiatry) presented a project entitled, ‘Moving Medicine’. This national project aims to provide clinicians with physical activity resources that can be given to patients. This is led by the Faculty of Sport &amp; Exercise Medicine (FSEM), supported by Public Health England (PHE) and Sport England. </w:t>
      </w:r>
      <w:r w:rsidR="00D204F7" w:rsidRPr="00FD67AB">
        <w:rPr>
          <w:rFonts w:ascii="Arial" w:hAnsi="Arial" w:cs="Arial"/>
          <w:color w:val="000000" w:themeColor="text1"/>
        </w:rPr>
        <w:t>SEP</w:t>
      </w:r>
      <w:r w:rsidRPr="00FD67AB">
        <w:rPr>
          <w:rFonts w:ascii="Arial" w:hAnsi="Arial" w:cs="Arial"/>
          <w:color w:val="000000" w:themeColor="text1"/>
        </w:rPr>
        <w:t xml:space="preserve">SIG </w:t>
      </w:r>
      <w:r w:rsidR="00D204F7" w:rsidRPr="00FD67AB">
        <w:rPr>
          <w:rFonts w:ascii="Arial" w:hAnsi="Arial" w:cs="Arial"/>
          <w:color w:val="000000" w:themeColor="text1"/>
        </w:rPr>
        <w:t>are</w:t>
      </w:r>
      <w:r w:rsidRPr="00FD67AB">
        <w:rPr>
          <w:rFonts w:ascii="Arial" w:hAnsi="Arial" w:cs="Arial"/>
          <w:color w:val="000000" w:themeColor="text1"/>
        </w:rPr>
        <w:t xml:space="preserve"> collaborat</w:t>
      </w:r>
      <w:r w:rsidR="00D204F7" w:rsidRPr="00FD67AB">
        <w:rPr>
          <w:rFonts w:ascii="Arial" w:hAnsi="Arial" w:cs="Arial"/>
          <w:color w:val="000000" w:themeColor="text1"/>
        </w:rPr>
        <w:t>ing</w:t>
      </w:r>
      <w:r w:rsidRPr="00FD67AB">
        <w:rPr>
          <w:rFonts w:ascii="Arial" w:hAnsi="Arial" w:cs="Arial"/>
        </w:rPr>
        <w:t xml:space="preserve"> on resource development in depression. </w:t>
      </w:r>
    </w:p>
    <w:p w14:paraId="106BD0BC" w14:textId="77777777" w:rsidR="00D204F7" w:rsidRPr="00FD67AB" w:rsidRDefault="00D204F7" w:rsidP="00CF2758">
      <w:pPr>
        <w:suppressLineNumbers/>
        <w:rPr>
          <w:rFonts w:ascii="Arial" w:hAnsi="Arial" w:cs="Arial"/>
        </w:rPr>
      </w:pPr>
    </w:p>
    <w:p w14:paraId="4210EA8F" w14:textId="1BB8B100" w:rsidR="00445115" w:rsidRPr="00FD67AB" w:rsidRDefault="00445115" w:rsidP="00CF2758">
      <w:pPr>
        <w:suppressLineNumbers/>
        <w:rPr>
          <w:rFonts w:ascii="Arial" w:hAnsi="Arial" w:cs="Arial"/>
        </w:rPr>
      </w:pPr>
      <w:r w:rsidRPr="00FD67AB">
        <w:rPr>
          <w:rFonts w:ascii="Arial" w:hAnsi="Arial" w:cs="Arial"/>
        </w:rPr>
        <w:t>An evidence review has already been externally validated. The n</w:t>
      </w:r>
      <w:r w:rsidR="00937E1A" w:rsidRPr="00FD67AB">
        <w:rPr>
          <w:rFonts w:ascii="Arial" w:hAnsi="Arial" w:cs="Arial"/>
        </w:rPr>
        <w:t xml:space="preserve">ext stage is for </w:t>
      </w:r>
      <w:r w:rsidRPr="00FD67AB">
        <w:rPr>
          <w:rFonts w:ascii="Arial" w:hAnsi="Arial" w:cs="Arial"/>
        </w:rPr>
        <w:t xml:space="preserve">experts, medical societies and </w:t>
      </w:r>
      <w:r w:rsidR="00937E1A" w:rsidRPr="00FD67AB">
        <w:rPr>
          <w:rFonts w:ascii="Arial" w:hAnsi="Arial" w:cs="Arial"/>
        </w:rPr>
        <w:t>third-sector representatives</w:t>
      </w:r>
      <w:r w:rsidRPr="00FD67AB">
        <w:rPr>
          <w:rFonts w:ascii="Arial" w:hAnsi="Arial" w:cs="Arial"/>
        </w:rPr>
        <w:t xml:space="preserve"> to meet. Following this, a design </w:t>
      </w:r>
      <w:r w:rsidR="00937E1A" w:rsidRPr="00FD67AB">
        <w:rPr>
          <w:rFonts w:ascii="Arial" w:hAnsi="Arial" w:cs="Arial"/>
        </w:rPr>
        <w:t>agency will develop interactive</w:t>
      </w:r>
      <w:r w:rsidRPr="00FD67AB">
        <w:rPr>
          <w:rFonts w:ascii="Arial" w:hAnsi="Arial" w:cs="Arial"/>
        </w:rPr>
        <w:t xml:space="preserve"> digital infographics </w:t>
      </w:r>
      <w:r w:rsidR="00D204F7" w:rsidRPr="00FD67AB">
        <w:rPr>
          <w:rFonts w:ascii="Arial" w:hAnsi="Arial" w:cs="Arial"/>
        </w:rPr>
        <w:t>with</w:t>
      </w:r>
      <w:r w:rsidRPr="00FD67AB">
        <w:rPr>
          <w:rFonts w:ascii="Arial" w:hAnsi="Arial" w:cs="Arial"/>
        </w:rPr>
        <w:t xml:space="preserve"> evidence based statements for PA in depression and support </w:t>
      </w:r>
      <w:r w:rsidR="00D204F7" w:rsidRPr="00FD67AB">
        <w:rPr>
          <w:rFonts w:ascii="Arial" w:hAnsi="Arial" w:cs="Arial"/>
        </w:rPr>
        <w:t xml:space="preserve">for </w:t>
      </w:r>
      <w:r w:rsidRPr="00FD67AB">
        <w:rPr>
          <w:rFonts w:ascii="Arial" w:hAnsi="Arial" w:cs="Arial"/>
        </w:rPr>
        <w:t>brief interventions in clinical practice. This will undergo online</w:t>
      </w:r>
      <w:r w:rsidR="00D204F7" w:rsidRPr="00FD67AB">
        <w:rPr>
          <w:rFonts w:ascii="Arial" w:hAnsi="Arial" w:cs="Arial"/>
        </w:rPr>
        <w:t xml:space="preserve"> testing before </w:t>
      </w:r>
      <w:r w:rsidRPr="00FD67AB">
        <w:rPr>
          <w:rFonts w:ascii="Arial" w:hAnsi="Arial" w:cs="Arial"/>
        </w:rPr>
        <w:t xml:space="preserve">publication in August 2018.  </w:t>
      </w:r>
    </w:p>
    <w:p w14:paraId="1E033F60" w14:textId="77777777" w:rsidR="00445115" w:rsidRPr="00FD67AB" w:rsidRDefault="00445115" w:rsidP="00CF2758">
      <w:pPr>
        <w:suppressLineNumbers/>
        <w:rPr>
          <w:rFonts w:ascii="Arial" w:hAnsi="Arial" w:cs="Arial"/>
        </w:rPr>
      </w:pPr>
    </w:p>
    <w:p w14:paraId="7DA30E07" w14:textId="77777777" w:rsidR="00445115" w:rsidRPr="00FD67AB" w:rsidRDefault="00445115" w:rsidP="00CF2758">
      <w:pPr>
        <w:suppressLineNumbers/>
        <w:rPr>
          <w:rFonts w:ascii="Arial" w:hAnsi="Arial" w:cs="Arial"/>
        </w:rPr>
      </w:pPr>
      <w:r w:rsidRPr="00FD67AB">
        <w:rPr>
          <w:rFonts w:ascii="Arial" w:hAnsi="Arial" w:cs="Arial"/>
        </w:rPr>
        <w:t>Action Plan</w:t>
      </w:r>
    </w:p>
    <w:p w14:paraId="735E1FAC" w14:textId="30406E11" w:rsidR="00445115" w:rsidRPr="00FD67AB" w:rsidRDefault="00445115" w:rsidP="00CF2758">
      <w:pPr>
        <w:pStyle w:val="ListParagraph"/>
        <w:numPr>
          <w:ilvl w:val="0"/>
          <w:numId w:val="2"/>
        </w:numPr>
        <w:suppressLineNumbers/>
        <w:spacing w:line="240" w:lineRule="auto"/>
        <w:rPr>
          <w:rFonts w:ascii="Arial" w:hAnsi="Arial" w:cs="Arial"/>
          <w:sz w:val="24"/>
          <w:szCs w:val="24"/>
        </w:rPr>
      </w:pPr>
      <w:r w:rsidRPr="00FD67AB">
        <w:rPr>
          <w:rFonts w:ascii="Arial" w:hAnsi="Arial" w:cs="Arial"/>
          <w:sz w:val="24"/>
          <w:szCs w:val="24"/>
        </w:rPr>
        <w:t>Expert Meeting to take place and interested psychiatry colleagues have been invited.</w:t>
      </w:r>
    </w:p>
    <w:p w14:paraId="7CF1F082" w14:textId="77777777" w:rsidR="00445115" w:rsidRPr="00FD67AB" w:rsidRDefault="00445115" w:rsidP="00CF2758">
      <w:pPr>
        <w:pStyle w:val="ListParagraph"/>
        <w:numPr>
          <w:ilvl w:val="0"/>
          <w:numId w:val="2"/>
        </w:numPr>
        <w:suppressLineNumbers/>
        <w:spacing w:line="240" w:lineRule="auto"/>
        <w:rPr>
          <w:rFonts w:ascii="Arial" w:hAnsi="Arial" w:cs="Arial"/>
          <w:sz w:val="24"/>
          <w:szCs w:val="24"/>
        </w:rPr>
      </w:pPr>
      <w:r w:rsidRPr="00FD67AB">
        <w:rPr>
          <w:rFonts w:ascii="Arial" w:hAnsi="Arial" w:cs="Arial"/>
          <w:sz w:val="24"/>
          <w:szCs w:val="24"/>
        </w:rPr>
        <w:t xml:space="preserve">Development of a draft resource. </w:t>
      </w:r>
    </w:p>
    <w:p w14:paraId="0EECFCBF" w14:textId="62A43092" w:rsidR="00445115" w:rsidRPr="00FD67AB" w:rsidRDefault="00445115" w:rsidP="00CF2758">
      <w:pPr>
        <w:pStyle w:val="ListParagraph"/>
        <w:numPr>
          <w:ilvl w:val="0"/>
          <w:numId w:val="2"/>
        </w:numPr>
        <w:suppressLineNumbers/>
        <w:spacing w:line="240" w:lineRule="auto"/>
        <w:rPr>
          <w:rFonts w:ascii="Arial" w:hAnsi="Arial" w:cs="Arial"/>
          <w:sz w:val="24"/>
          <w:szCs w:val="24"/>
        </w:rPr>
      </w:pPr>
      <w:r w:rsidRPr="00FD67AB">
        <w:rPr>
          <w:rFonts w:ascii="Arial" w:hAnsi="Arial" w:cs="Arial"/>
          <w:sz w:val="24"/>
          <w:szCs w:val="24"/>
        </w:rPr>
        <w:t>Consultation and testing of interactive, digital resource before dissemination in August 2018.</w:t>
      </w:r>
    </w:p>
    <w:p w14:paraId="34A8F1AC" w14:textId="77777777" w:rsidR="00445115" w:rsidRPr="00FD67AB" w:rsidRDefault="00445115" w:rsidP="00CF2758">
      <w:pPr>
        <w:suppressLineNumbers/>
        <w:rPr>
          <w:rFonts w:ascii="Arial" w:hAnsi="Arial" w:cs="Arial"/>
        </w:rPr>
      </w:pPr>
      <w:r w:rsidRPr="00FD67AB">
        <w:rPr>
          <w:rFonts w:ascii="Arial" w:hAnsi="Arial" w:cs="Arial"/>
        </w:rPr>
        <w:t>Resources</w:t>
      </w:r>
    </w:p>
    <w:p w14:paraId="504C157F" w14:textId="1B8AAB57" w:rsidR="00445115" w:rsidRPr="00FD67AB" w:rsidRDefault="000A043E" w:rsidP="00CF2758">
      <w:pPr>
        <w:suppressLineNumbers/>
        <w:rPr>
          <w:rFonts w:ascii="Arial" w:hAnsi="Arial" w:cs="Arial"/>
        </w:rPr>
      </w:pPr>
      <w:hyperlink r:id="rId7" w:history="1">
        <w:r w:rsidR="00D204F7" w:rsidRPr="00FD67AB">
          <w:rPr>
            <w:rStyle w:val="Hyperlink"/>
            <w:rFonts w:ascii="Arial" w:hAnsi="Arial" w:cs="Arial"/>
          </w:rPr>
          <w:t>https://www.fsem.ac.uk/</w:t>
        </w:r>
      </w:hyperlink>
    </w:p>
    <w:p w14:paraId="11E183F4" w14:textId="53E31B26" w:rsidR="00445115" w:rsidRPr="00FD67AB" w:rsidRDefault="000A043E" w:rsidP="00CF2758">
      <w:pPr>
        <w:suppressLineNumbers/>
        <w:rPr>
          <w:rFonts w:ascii="Arial" w:hAnsi="Arial" w:cs="Arial"/>
        </w:rPr>
      </w:pPr>
      <w:hyperlink r:id="rId8" w:history="1">
        <w:r w:rsidR="00937E1A" w:rsidRPr="00FD67AB">
          <w:rPr>
            <w:rStyle w:val="Hyperlink"/>
            <w:rFonts w:ascii="Arial" w:hAnsi="Arial" w:cs="Arial"/>
          </w:rPr>
          <w:t>www.movingmedicine.org.uk</w:t>
        </w:r>
      </w:hyperlink>
      <w:r w:rsidR="00937E1A" w:rsidRPr="00FD67AB">
        <w:rPr>
          <w:rFonts w:ascii="Arial" w:hAnsi="Arial" w:cs="Arial"/>
        </w:rPr>
        <w:t xml:space="preserve"> </w:t>
      </w:r>
      <w:r w:rsidR="00445115" w:rsidRPr="00FD67AB">
        <w:rPr>
          <w:rFonts w:ascii="Arial" w:hAnsi="Arial" w:cs="Arial"/>
        </w:rPr>
        <w:t>(not live as yet)</w:t>
      </w:r>
    </w:p>
    <w:p w14:paraId="62A5B7E4" w14:textId="77777777" w:rsidR="00322F9E" w:rsidRPr="00FD67AB" w:rsidRDefault="00322F9E" w:rsidP="00CF2758">
      <w:pPr>
        <w:suppressLineNumbers/>
        <w:shd w:val="clear" w:color="auto" w:fill="FFFFFF"/>
        <w:spacing w:after="180"/>
        <w:contextualSpacing/>
        <w:outlineLvl w:val="2"/>
        <w:rPr>
          <w:rFonts w:ascii="Arial" w:eastAsia="Times New Roman" w:hAnsi="Arial" w:cs="Arial"/>
          <w:bCs/>
          <w:color w:val="000000" w:themeColor="text1"/>
        </w:rPr>
      </w:pPr>
    </w:p>
    <w:p w14:paraId="7E062901" w14:textId="3734B0E7" w:rsidR="0025716C" w:rsidRPr="00FD67AB" w:rsidRDefault="00EB5511" w:rsidP="00CF2758">
      <w:pPr>
        <w:suppressLineNumbers/>
        <w:shd w:val="clear" w:color="auto" w:fill="FFFFFF"/>
        <w:spacing w:after="180"/>
        <w:contextualSpacing/>
        <w:outlineLvl w:val="2"/>
        <w:rPr>
          <w:rFonts w:ascii="Arial" w:eastAsia="Times New Roman" w:hAnsi="Arial" w:cs="Arial"/>
          <w:b/>
          <w:bCs/>
          <w:color w:val="000000" w:themeColor="text1"/>
        </w:rPr>
      </w:pPr>
      <w:r w:rsidRPr="00FD67AB">
        <w:rPr>
          <w:rFonts w:ascii="Arial" w:eastAsia="Times New Roman" w:hAnsi="Arial" w:cs="Arial"/>
          <w:b/>
          <w:bCs/>
          <w:color w:val="000000" w:themeColor="text1"/>
        </w:rPr>
        <w:t xml:space="preserve">3. </w:t>
      </w:r>
      <w:r w:rsidR="0025716C" w:rsidRPr="00FD67AB">
        <w:rPr>
          <w:rFonts w:ascii="Arial" w:eastAsia="Times New Roman" w:hAnsi="Arial" w:cs="Arial"/>
          <w:b/>
          <w:bCs/>
          <w:color w:val="000000" w:themeColor="text1"/>
        </w:rPr>
        <w:t>Psychology/Psychiatry interface</w:t>
      </w:r>
    </w:p>
    <w:p w14:paraId="438A7F5F" w14:textId="77777777" w:rsidR="0022186F" w:rsidRPr="0022186F" w:rsidRDefault="003951F4" w:rsidP="0022186F">
      <w:pPr>
        <w:suppressLineNumbers/>
        <w:shd w:val="clear" w:color="auto" w:fill="FFFFFF"/>
        <w:spacing w:after="180"/>
        <w:contextualSpacing/>
        <w:outlineLvl w:val="2"/>
        <w:rPr>
          <w:rFonts w:ascii="Arial" w:eastAsia="Times New Roman" w:hAnsi="Arial" w:cs="Arial"/>
          <w:bCs/>
          <w:color w:val="000000" w:themeColor="text1"/>
        </w:rPr>
      </w:pPr>
      <w:r w:rsidRPr="0022186F">
        <w:rPr>
          <w:rFonts w:ascii="Arial" w:eastAsia="Times New Roman" w:hAnsi="Arial" w:cs="Arial"/>
          <w:bCs/>
          <w:color w:val="000000" w:themeColor="text1"/>
        </w:rPr>
        <w:t>After a c</w:t>
      </w:r>
      <w:r w:rsidR="00322F9E" w:rsidRPr="0022186F">
        <w:rPr>
          <w:rFonts w:ascii="Arial" w:eastAsia="Times New Roman" w:hAnsi="Arial" w:cs="Arial"/>
          <w:bCs/>
          <w:color w:val="000000" w:themeColor="text1"/>
        </w:rPr>
        <w:t>offee</w:t>
      </w:r>
      <w:r w:rsidR="00F61B53" w:rsidRPr="0022186F">
        <w:rPr>
          <w:rFonts w:ascii="Arial" w:eastAsia="Times New Roman" w:hAnsi="Arial" w:cs="Arial"/>
          <w:bCs/>
          <w:color w:val="000000" w:themeColor="text1"/>
        </w:rPr>
        <w:t xml:space="preserve"> break </w:t>
      </w:r>
      <w:r w:rsidRPr="0022186F">
        <w:rPr>
          <w:rFonts w:ascii="Arial" w:eastAsia="Times New Roman" w:hAnsi="Arial" w:cs="Arial"/>
          <w:bCs/>
          <w:color w:val="000000" w:themeColor="text1"/>
        </w:rPr>
        <w:t>Tim Rogers &amp; Stewart Cotterill (Chair</w:t>
      </w:r>
      <w:r w:rsidR="00F61B53" w:rsidRPr="0022186F">
        <w:rPr>
          <w:rFonts w:ascii="Arial" w:eastAsia="Times New Roman" w:hAnsi="Arial" w:cs="Arial"/>
          <w:bCs/>
          <w:color w:val="000000" w:themeColor="text1"/>
        </w:rPr>
        <w:t xml:space="preserve"> of the</w:t>
      </w:r>
      <w:r w:rsidRPr="0022186F">
        <w:rPr>
          <w:rFonts w:ascii="Arial" w:eastAsia="Times New Roman" w:hAnsi="Arial" w:cs="Arial"/>
          <w:bCs/>
          <w:color w:val="000000" w:themeColor="text1"/>
        </w:rPr>
        <w:t xml:space="preserve"> Br</w:t>
      </w:r>
      <w:r w:rsidR="00F61B53" w:rsidRPr="0022186F">
        <w:rPr>
          <w:rFonts w:ascii="Arial" w:eastAsia="Times New Roman" w:hAnsi="Arial" w:cs="Arial"/>
          <w:bCs/>
          <w:color w:val="000000" w:themeColor="text1"/>
        </w:rPr>
        <w:t xml:space="preserve">itish Psychological Society, </w:t>
      </w:r>
      <w:r w:rsidRPr="0022186F">
        <w:rPr>
          <w:rFonts w:ascii="Arial" w:eastAsia="Times New Roman" w:hAnsi="Arial" w:cs="Arial"/>
          <w:bCs/>
          <w:color w:val="000000" w:themeColor="text1"/>
        </w:rPr>
        <w:t xml:space="preserve">Division </w:t>
      </w:r>
      <w:r w:rsidR="004949E6" w:rsidRPr="0022186F">
        <w:rPr>
          <w:rFonts w:ascii="Arial" w:eastAsia="Times New Roman" w:hAnsi="Arial" w:cs="Arial"/>
          <w:bCs/>
          <w:color w:val="000000" w:themeColor="text1"/>
        </w:rPr>
        <w:t>of Sport and Exercise Psycholog</w:t>
      </w:r>
      <w:r w:rsidR="00591CA7" w:rsidRPr="0022186F">
        <w:rPr>
          <w:rFonts w:ascii="Arial" w:eastAsia="Times New Roman" w:hAnsi="Arial" w:cs="Arial"/>
          <w:bCs/>
          <w:color w:val="000000" w:themeColor="text1"/>
        </w:rPr>
        <w:t>y</w:t>
      </w:r>
      <w:r w:rsidRPr="0022186F">
        <w:rPr>
          <w:rFonts w:ascii="Arial" w:eastAsia="Times New Roman" w:hAnsi="Arial" w:cs="Arial"/>
          <w:bCs/>
          <w:color w:val="000000" w:themeColor="text1"/>
        </w:rPr>
        <w:t>)</w:t>
      </w:r>
      <w:r w:rsidR="00F61B53" w:rsidRPr="0022186F">
        <w:rPr>
          <w:rFonts w:ascii="Arial" w:eastAsia="Times New Roman" w:hAnsi="Arial" w:cs="Arial"/>
          <w:bCs/>
          <w:color w:val="000000" w:themeColor="text1"/>
        </w:rPr>
        <w:t xml:space="preserve"> presented their thoughts on the psychology/psychiatry interface in sport. </w:t>
      </w:r>
      <w:r w:rsidR="0022186F" w:rsidRPr="0022186F">
        <w:rPr>
          <w:rFonts w:ascii="Arial" w:hAnsi="Arial" w:cs="Arial"/>
          <w:color w:val="000000" w:themeColor="text1"/>
        </w:rPr>
        <w:t>The session began a potentially very fruitful collaboration and conversation between two complementary professions.</w:t>
      </w:r>
    </w:p>
    <w:p w14:paraId="33452964" w14:textId="77777777" w:rsidR="0022186F" w:rsidRDefault="0022186F" w:rsidP="00CF2758">
      <w:pPr>
        <w:suppressLineNumbers/>
        <w:shd w:val="clear" w:color="auto" w:fill="FFFFFF"/>
        <w:spacing w:after="180"/>
        <w:contextualSpacing/>
        <w:outlineLvl w:val="2"/>
        <w:rPr>
          <w:rFonts w:ascii="Arial" w:eastAsia="Times New Roman" w:hAnsi="Arial" w:cs="Arial"/>
          <w:bCs/>
          <w:color w:val="000000" w:themeColor="text1"/>
        </w:rPr>
      </w:pPr>
    </w:p>
    <w:p w14:paraId="0A8CA13D" w14:textId="73060BB1" w:rsidR="003951F4" w:rsidRPr="0022186F" w:rsidRDefault="00F61B53" w:rsidP="00CF2758">
      <w:pPr>
        <w:suppressLineNumbers/>
        <w:shd w:val="clear" w:color="auto" w:fill="FFFFFF"/>
        <w:spacing w:after="180"/>
        <w:contextualSpacing/>
        <w:outlineLvl w:val="2"/>
        <w:rPr>
          <w:rFonts w:ascii="Arial" w:eastAsia="Times New Roman" w:hAnsi="Arial" w:cs="Arial"/>
          <w:bCs/>
          <w:color w:val="000000" w:themeColor="text1"/>
        </w:rPr>
      </w:pPr>
      <w:r w:rsidRPr="0022186F">
        <w:rPr>
          <w:rFonts w:ascii="Arial" w:eastAsia="Times New Roman" w:hAnsi="Arial" w:cs="Arial"/>
          <w:bCs/>
          <w:color w:val="000000" w:themeColor="text1"/>
        </w:rPr>
        <w:t>Stewart was unable to attend in person but made his contribution via skype! By w</w:t>
      </w:r>
      <w:r w:rsidR="00CF2758" w:rsidRPr="0022186F">
        <w:rPr>
          <w:rFonts w:ascii="Arial" w:eastAsia="Times New Roman" w:hAnsi="Arial" w:cs="Arial"/>
          <w:bCs/>
          <w:color w:val="000000" w:themeColor="text1"/>
        </w:rPr>
        <w:t xml:space="preserve">ay of background Stewart gave an </w:t>
      </w:r>
      <w:r w:rsidRPr="0022186F">
        <w:rPr>
          <w:rFonts w:ascii="Arial" w:eastAsia="Times New Roman" w:hAnsi="Arial" w:cs="Arial"/>
          <w:bCs/>
          <w:color w:val="000000" w:themeColor="text1"/>
        </w:rPr>
        <w:t xml:space="preserve">overview of the skills and knowledge of the different groups working in sport who use the term ‘psychologist’. </w:t>
      </w:r>
      <w:r w:rsidR="003951F4" w:rsidRPr="0022186F">
        <w:rPr>
          <w:rFonts w:ascii="Arial" w:hAnsi="Arial" w:cs="Arial"/>
          <w:color w:val="000000" w:themeColor="text1"/>
        </w:rPr>
        <w:t>The challenges that sport and exercise psychologists face overlap with those of psychiatrists working in sport</w:t>
      </w:r>
      <w:r w:rsidRPr="0022186F">
        <w:rPr>
          <w:rFonts w:ascii="Arial" w:hAnsi="Arial" w:cs="Arial"/>
          <w:color w:val="000000" w:themeColor="text1"/>
        </w:rPr>
        <w:t xml:space="preserve"> and t</w:t>
      </w:r>
      <w:r w:rsidR="003951F4" w:rsidRPr="0022186F">
        <w:rPr>
          <w:rFonts w:ascii="Arial" w:hAnsi="Arial" w:cs="Arial"/>
          <w:color w:val="000000" w:themeColor="text1"/>
        </w:rPr>
        <w:t xml:space="preserve">here is a </w:t>
      </w:r>
      <w:r w:rsidR="00CF2758" w:rsidRPr="0022186F">
        <w:rPr>
          <w:rFonts w:ascii="Arial" w:hAnsi="Arial" w:cs="Arial"/>
          <w:color w:val="000000" w:themeColor="text1"/>
        </w:rPr>
        <w:t xml:space="preserve">spectrum of knowledge and skills </w:t>
      </w:r>
      <w:r w:rsidR="003951F4" w:rsidRPr="0022186F">
        <w:rPr>
          <w:rFonts w:ascii="Arial" w:hAnsi="Arial" w:cs="Arial"/>
          <w:color w:val="000000" w:themeColor="text1"/>
        </w:rPr>
        <w:t>that the two share</w:t>
      </w:r>
      <w:r w:rsidRPr="0022186F">
        <w:rPr>
          <w:rFonts w:ascii="Arial" w:hAnsi="Arial" w:cs="Arial"/>
          <w:color w:val="000000" w:themeColor="text1"/>
        </w:rPr>
        <w:t xml:space="preserve"> as well as some important differences</w:t>
      </w:r>
      <w:r w:rsidR="003951F4" w:rsidRPr="0022186F">
        <w:rPr>
          <w:rFonts w:ascii="Arial" w:hAnsi="Arial" w:cs="Arial"/>
          <w:color w:val="000000" w:themeColor="text1"/>
        </w:rPr>
        <w:t xml:space="preserve">. </w:t>
      </w:r>
      <w:r w:rsidR="0022186F">
        <w:rPr>
          <w:rFonts w:ascii="Arial" w:hAnsi="Arial" w:cs="Arial"/>
          <w:color w:val="000000"/>
        </w:rPr>
        <w:t>This includes</w:t>
      </w:r>
      <w:r w:rsidR="0022186F" w:rsidRPr="0022186F">
        <w:rPr>
          <w:rFonts w:ascii="Arial" w:hAnsi="Arial" w:cs="Arial"/>
          <w:color w:val="000000"/>
        </w:rPr>
        <w:t xml:space="preserve"> the barriers and facilitators </w:t>
      </w:r>
      <w:r w:rsidR="0022186F">
        <w:rPr>
          <w:rFonts w:ascii="Arial" w:hAnsi="Arial" w:cs="Arial"/>
          <w:color w:val="000000"/>
        </w:rPr>
        <w:t xml:space="preserve">faced by </w:t>
      </w:r>
      <w:r w:rsidR="0022186F" w:rsidRPr="0022186F">
        <w:rPr>
          <w:rFonts w:ascii="Arial" w:hAnsi="Arial" w:cs="Arial"/>
          <w:color w:val="000000"/>
        </w:rPr>
        <w:t xml:space="preserve">athletes </w:t>
      </w:r>
      <w:r w:rsidR="0022186F">
        <w:rPr>
          <w:rFonts w:ascii="Arial" w:hAnsi="Arial" w:cs="Arial"/>
          <w:color w:val="000000"/>
        </w:rPr>
        <w:t>when seeking</w:t>
      </w:r>
      <w:r w:rsidR="0022186F" w:rsidRPr="0022186F">
        <w:rPr>
          <w:rFonts w:ascii="Arial" w:hAnsi="Arial" w:cs="Arial"/>
          <w:color w:val="000000"/>
        </w:rPr>
        <w:t xml:space="preserve"> care and finding the right expertise. </w:t>
      </w:r>
      <w:r w:rsidR="0022186F">
        <w:rPr>
          <w:rFonts w:ascii="Arial" w:hAnsi="Arial" w:cs="Arial"/>
          <w:color w:val="000000"/>
        </w:rPr>
        <w:t>Referral networks are often lacking.</w:t>
      </w:r>
    </w:p>
    <w:p w14:paraId="069D0D24" w14:textId="77777777" w:rsidR="0022186F" w:rsidRDefault="0022186F" w:rsidP="00221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32971EC9" w14:textId="793F48F3" w:rsidR="0022186F" w:rsidRPr="0022186F" w:rsidRDefault="0022186F" w:rsidP="00221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22186F">
        <w:rPr>
          <w:rFonts w:ascii="Arial" w:hAnsi="Arial" w:cs="Arial"/>
          <w:color w:val="000000"/>
        </w:rPr>
        <w:t>SEPSIG will in future be involved in CPD for sport and exercise psychologists, begin</w:t>
      </w:r>
      <w:r>
        <w:rPr>
          <w:rFonts w:ascii="Arial" w:hAnsi="Arial" w:cs="Arial"/>
          <w:color w:val="000000"/>
        </w:rPr>
        <w:t>ning with contributing to a day-</w:t>
      </w:r>
      <w:r w:rsidRPr="0022186F">
        <w:rPr>
          <w:rFonts w:ascii="Arial" w:hAnsi="Arial" w:cs="Arial"/>
          <w:color w:val="000000"/>
        </w:rPr>
        <w:t xml:space="preserve">long workshop in the autumn at the BPS in London. DSEP may </w:t>
      </w:r>
      <w:r>
        <w:rPr>
          <w:rFonts w:ascii="Arial" w:hAnsi="Arial" w:cs="Arial"/>
          <w:color w:val="000000"/>
        </w:rPr>
        <w:t xml:space="preserve">be able to </w:t>
      </w:r>
      <w:r w:rsidRPr="0022186F">
        <w:rPr>
          <w:rFonts w:ascii="Arial" w:hAnsi="Arial" w:cs="Arial"/>
          <w:color w:val="000000"/>
        </w:rPr>
        <w:t xml:space="preserve">offer support and advice </w:t>
      </w:r>
      <w:r>
        <w:rPr>
          <w:rFonts w:ascii="Arial" w:hAnsi="Arial" w:cs="Arial"/>
          <w:color w:val="000000"/>
        </w:rPr>
        <w:t xml:space="preserve">to SEPSIG </w:t>
      </w:r>
      <w:r w:rsidRPr="0022186F">
        <w:rPr>
          <w:rFonts w:ascii="Arial" w:hAnsi="Arial" w:cs="Arial"/>
          <w:color w:val="000000"/>
        </w:rPr>
        <w:t xml:space="preserve">in looking at the question of competencies and accreditation. </w:t>
      </w:r>
      <w:r>
        <w:rPr>
          <w:rFonts w:ascii="Arial" w:hAnsi="Arial" w:cs="Arial"/>
          <w:color w:val="000000"/>
        </w:rPr>
        <w:t>P</w:t>
      </w:r>
      <w:r w:rsidRPr="0022186F">
        <w:rPr>
          <w:rFonts w:ascii="Arial" w:hAnsi="Arial" w:cs="Arial"/>
          <w:color w:val="000000"/>
        </w:rPr>
        <w:t xml:space="preserve">otential </w:t>
      </w:r>
      <w:r>
        <w:rPr>
          <w:rFonts w:ascii="Arial" w:hAnsi="Arial" w:cs="Arial"/>
          <w:color w:val="000000"/>
        </w:rPr>
        <w:t xml:space="preserve">projects further in the </w:t>
      </w:r>
      <w:r w:rsidRPr="0022186F">
        <w:rPr>
          <w:rFonts w:ascii="Arial" w:hAnsi="Arial" w:cs="Arial"/>
          <w:color w:val="000000"/>
        </w:rPr>
        <w:t>future rang</w:t>
      </w:r>
      <w:r>
        <w:rPr>
          <w:rFonts w:ascii="Arial" w:hAnsi="Arial" w:cs="Arial"/>
          <w:color w:val="000000"/>
        </w:rPr>
        <w:t>e</w:t>
      </w:r>
      <w:r w:rsidRPr="0022186F">
        <w:rPr>
          <w:rFonts w:ascii="Arial" w:hAnsi="Arial" w:cs="Arial"/>
          <w:color w:val="000000"/>
        </w:rPr>
        <w:t xml:space="preserve"> from a </w:t>
      </w:r>
      <w:r>
        <w:rPr>
          <w:rFonts w:ascii="Arial" w:hAnsi="Arial" w:cs="Arial"/>
          <w:color w:val="000000"/>
        </w:rPr>
        <w:t xml:space="preserve">country-wide </w:t>
      </w:r>
      <w:r w:rsidRPr="0022186F">
        <w:rPr>
          <w:rFonts w:ascii="Arial" w:hAnsi="Arial" w:cs="Arial"/>
          <w:color w:val="000000"/>
        </w:rPr>
        <w:t>register of sport ment</w:t>
      </w:r>
      <w:r>
        <w:rPr>
          <w:rFonts w:ascii="Arial" w:hAnsi="Arial" w:cs="Arial"/>
          <w:color w:val="000000"/>
        </w:rPr>
        <w:t xml:space="preserve">al health expertise </w:t>
      </w:r>
      <w:r w:rsidRPr="0022186F">
        <w:rPr>
          <w:rFonts w:ascii="Arial" w:hAnsi="Arial" w:cs="Arial"/>
          <w:color w:val="000000"/>
        </w:rPr>
        <w:t>to the production of a business case to fund a formal referral network.</w:t>
      </w:r>
    </w:p>
    <w:p w14:paraId="595171BE" w14:textId="77777777" w:rsidR="0025716C" w:rsidRPr="0022186F" w:rsidRDefault="0025716C" w:rsidP="00CF2758">
      <w:pPr>
        <w:suppressLineNumbers/>
        <w:rPr>
          <w:rFonts w:ascii="Arial" w:eastAsia="Times New Roman" w:hAnsi="Arial" w:cs="Arial"/>
        </w:rPr>
      </w:pPr>
    </w:p>
    <w:p w14:paraId="7C40CCE3" w14:textId="164D2702" w:rsidR="0025716C" w:rsidRPr="00FD67AB" w:rsidRDefault="0025716C" w:rsidP="00CF2758">
      <w:pPr>
        <w:suppressLineNumbers/>
        <w:rPr>
          <w:rFonts w:ascii="Arial" w:eastAsia="Times New Roman" w:hAnsi="Arial" w:cs="Arial"/>
        </w:rPr>
      </w:pPr>
      <w:r w:rsidRPr="0022186F">
        <w:rPr>
          <w:rFonts w:ascii="Arial" w:eastAsia="Times New Roman" w:hAnsi="Arial" w:cs="Arial"/>
        </w:rPr>
        <w:t>Tim will contact the All Party Parliamentary Group (APPG) for Sport with the</w:t>
      </w:r>
      <w:r w:rsidRPr="00FD67AB">
        <w:rPr>
          <w:rFonts w:ascii="Arial" w:eastAsia="Times New Roman" w:hAnsi="Arial" w:cs="Arial"/>
        </w:rPr>
        <w:t xml:space="preserve"> aim of producing </w:t>
      </w:r>
      <w:r w:rsidRPr="00FD67AB">
        <w:rPr>
          <w:rFonts w:ascii="Arial" w:eastAsia="Times New Roman" w:hAnsi="Arial" w:cs="Arial"/>
          <w:color w:val="000000"/>
        </w:rPr>
        <w:t>a joi</w:t>
      </w:r>
      <w:r w:rsidR="00591CA7" w:rsidRPr="00FD67AB">
        <w:rPr>
          <w:rFonts w:ascii="Arial" w:eastAsia="Times New Roman" w:hAnsi="Arial" w:cs="Arial"/>
          <w:color w:val="000000"/>
        </w:rPr>
        <w:t>nt policy statement between BPS-</w:t>
      </w:r>
      <w:r w:rsidRPr="00FD67AB">
        <w:rPr>
          <w:rFonts w:ascii="Arial" w:eastAsia="Times New Roman" w:hAnsi="Arial" w:cs="Arial"/>
          <w:color w:val="000000"/>
        </w:rPr>
        <w:t>DSEP &amp; SEPSIG. </w:t>
      </w:r>
      <w:r w:rsidRPr="00FD67AB">
        <w:rPr>
          <w:rFonts w:ascii="Arial" w:eastAsia="Times New Roman" w:hAnsi="Arial" w:cs="Arial"/>
        </w:rPr>
        <w:t>This APPG is co-chaired by Justin Tomlinson MP and Ta</w:t>
      </w:r>
      <w:r w:rsidR="00591CA7" w:rsidRPr="00FD67AB">
        <w:rPr>
          <w:rFonts w:ascii="Arial" w:eastAsia="Times New Roman" w:hAnsi="Arial" w:cs="Arial"/>
        </w:rPr>
        <w:t>nni Grey-Thompson DBE. T</w:t>
      </w:r>
      <w:r w:rsidRPr="00FD67AB">
        <w:rPr>
          <w:rFonts w:ascii="Arial" w:eastAsia="Times New Roman" w:hAnsi="Arial" w:cs="Arial"/>
        </w:rPr>
        <w:t xml:space="preserve">he group </w:t>
      </w:r>
      <w:r w:rsidR="00591CA7" w:rsidRPr="00FD67AB">
        <w:rPr>
          <w:rFonts w:ascii="Arial" w:eastAsia="Times New Roman" w:hAnsi="Arial" w:cs="Arial"/>
        </w:rPr>
        <w:t>can be contacted through their secretariat:</w:t>
      </w:r>
      <w:r w:rsidRPr="00FD67AB">
        <w:rPr>
          <w:rFonts w:ascii="Arial" w:eastAsia="Times New Roman" w:hAnsi="Arial" w:cs="Arial"/>
        </w:rPr>
        <w:t xml:space="preserve"> Charlotte Adams (</w:t>
      </w:r>
      <w:hyperlink r:id="rId9" w:history="1">
        <w:r w:rsidRPr="00FD67AB">
          <w:rPr>
            <w:rFonts w:ascii="Arial" w:eastAsia="Times New Roman" w:hAnsi="Arial" w:cs="Arial"/>
            <w:color w:val="0000FF" w:themeColor="hyperlink"/>
            <w:u w:val="single"/>
          </w:rPr>
          <w:t>cadams@sportandrecreation.org.uk</w:t>
        </w:r>
      </w:hyperlink>
      <w:r w:rsidRPr="00FD67AB">
        <w:rPr>
          <w:rFonts w:ascii="Arial" w:eastAsia="Times New Roman" w:hAnsi="Arial" w:cs="Arial"/>
        </w:rPr>
        <w:t>).</w:t>
      </w:r>
    </w:p>
    <w:p w14:paraId="50125ADB" w14:textId="77777777" w:rsidR="00322F9E" w:rsidRPr="00FD67AB" w:rsidRDefault="00322F9E" w:rsidP="00CF2758">
      <w:pPr>
        <w:suppressLineNumbers/>
        <w:shd w:val="clear" w:color="auto" w:fill="FFFFFF"/>
        <w:contextualSpacing/>
        <w:rPr>
          <w:rFonts w:ascii="Arial" w:hAnsi="Arial" w:cs="Arial"/>
          <w:color w:val="000000" w:themeColor="text1"/>
        </w:rPr>
      </w:pPr>
    </w:p>
    <w:p w14:paraId="72979923" w14:textId="1C590312" w:rsidR="0025716C" w:rsidRPr="00FD67AB" w:rsidRDefault="00082CF6" w:rsidP="00CF2758">
      <w:pPr>
        <w:suppressLineNumbers/>
        <w:rPr>
          <w:rFonts w:ascii="Arial" w:hAnsi="Arial" w:cs="Arial"/>
          <w:b/>
          <w:color w:val="000000"/>
        </w:rPr>
      </w:pPr>
      <w:r w:rsidRPr="00FD67AB">
        <w:rPr>
          <w:rFonts w:ascii="Arial" w:hAnsi="Arial" w:cs="Arial"/>
          <w:b/>
          <w:color w:val="000000"/>
        </w:rPr>
        <w:t xml:space="preserve">4. </w:t>
      </w:r>
      <w:r w:rsidR="0025716C" w:rsidRPr="00FD67AB">
        <w:rPr>
          <w:rFonts w:ascii="Arial" w:hAnsi="Arial" w:cs="Arial"/>
          <w:b/>
          <w:color w:val="000000"/>
        </w:rPr>
        <w:t>Dance</w:t>
      </w:r>
    </w:p>
    <w:p w14:paraId="124D2D22" w14:textId="7CC0B097" w:rsidR="00E37A74" w:rsidRPr="00FD67AB" w:rsidRDefault="004949E6" w:rsidP="00CF2758">
      <w:pPr>
        <w:suppressLineNumbers/>
        <w:rPr>
          <w:rFonts w:ascii="Arial" w:hAnsi="Arial" w:cs="Arial"/>
          <w:color w:val="000000"/>
        </w:rPr>
      </w:pPr>
      <w:r w:rsidRPr="00FD67AB">
        <w:rPr>
          <w:rFonts w:ascii="Arial" w:eastAsia="Times New Roman" w:hAnsi="Arial" w:cs="Arial"/>
          <w:bCs/>
          <w:color w:val="000000" w:themeColor="text1"/>
        </w:rPr>
        <w:lastRenderedPageBreak/>
        <w:t xml:space="preserve">Following a delicious lunch </w:t>
      </w:r>
      <w:r w:rsidRPr="00FD67AB">
        <w:rPr>
          <w:rFonts w:ascii="Arial" w:hAnsi="Arial" w:cs="Arial"/>
          <w:color w:val="000000" w:themeColor="text1"/>
        </w:rPr>
        <w:t xml:space="preserve">Nicoletta Lekka </w:t>
      </w:r>
      <w:r w:rsidRPr="00FD67AB">
        <w:rPr>
          <w:rFonts w:ascii="Arial" w:eastAsia="Times New Roman" w:hAnsi="Arial" w:cs="Arial"/>
          <w:bCs/>
          <w:color w:val="000000" w:themeColor="text1"/>
        </w:rPr>
        <w:t xml:space="preserve"> shared with us her knowledge of mental health issues in the world of dance</w:t>
      </w:r>
      <w:r w:rsidRPr="00FD67AB">
        <w:rPr>
          <w:rFonts w:ascii="Arial" w:hAnsi="Arial" w:cs="Arial"/>
          <w:color w:val="000000" w:themeColor="text1"/>
        </w:rPr>
        <w:t xml:space="preserve"> and  reviewed dancers’ specific mental health needs. She was followed onto the floor by</w:t>
      </w:r>
      <w:r w:rsidRPr="00FD67AB">
        <w:rPr>
          <w:rFonts w:ascii="Arial" w:eastAsia="Times New Roman" w:hAnsi="Arial" w:cs="Arial"/>
          <w:bCs/>
          <w:color w:val="000000" w:themeColor="text1"/>
        </w:rPr>
        <w:t xml:space="preserve"> </w:t>
      </w:r>
      <w:r w:rsidR="00E37A74" w:rsidRPr="00FD67AB">
        <w:rPr>
          <w:rFonts w:ascii="Arial" w:hAnsi="Arial" w:cs="Arial"/>
          <w:color w:val="000000"/>
        </w:rPr>
        <w:t>Helen Laws and Erin Sanchez (One Dance UK and National Institute of Dance Medicine and Science)</w:t>
      </w:r>
      <w:r w:rsidRPr="00FD67AB">
        <w:rPr>
          <w:rFonts w:ascii="Arial" w:hAnsi="Arial" w:cs="Arial"/>
          <w:color w:val="000000" w:themeColor="text1"/>
        </w:rPr>
        <w:t xml:space="preserve"> who described their work in supporting and advocating for dancers and their health.</w:t>
      </w:r>
    </w:p>
    <w:p w14:paraId="35C922A8" w14:textId="77777777" w:rsidR="00E37A74" w:rsidRPr="00FD67AB" w:rsidRDefault="00E37A74" w:rsidP="00CF2758">
      <w:pPr>
        <w:suppressLineNumbers/>
        <w:rPr>
          <w:rFonts w:ascii="Arial" w:hAnsi="Arial" w:cs="Arial"/>
          <w:color w:val="000000"/>
        </w:rPr>
      </w:pPr>
      <w:r w:rsidRPr="00FD67AB">
        <w:rPr>
          <w:rFonts w:ascii="Arial" w:hAnsi="Arial" w:cs="Arial"/>
          <w:color w:val="000000"/>
        </w:rPr>
        <w:t> </w:t>
      </w:r>
    </w:p>
    <w:p w14:paraId="00434E71" w14:textId="0ADAA641" w:rsidR="00E37A74" w:rsidRPr="00FD67AB" w:rsidRDefault="00E37A74" w:rsidP="00CF2758">
      <w:pPr>
        <w:suppressLineNumbers/>
        <w:rPr>
          <w:rFonts w:ascii="Arial" w:hAnsi="Arial" w:cs="Arial"/>
          <w:color w:val="000000"/>
        </w:rPr>
      </w:pPr>
      <w:r w:rsidRPr="00FD67AB">
        <w:rPr>
          <w:rFonts w:ascii="Arial" w:hAnsi="Arial" w:cs="Arial"/>
          <w:color w:val="000000"/>
        </w:rPr>
        <w:t>Dr Lekka began by addressing the context of dance and some of the psychiatric concerns dancers face. She introduced the dual role of dancers as artists and athletes and characterized dance as an early specialization, aesthetic, team sport. Psychosocial aspects of dance includ</w:t>
      </w:r>
      <w:r w:rsidR="004949E6" w:rsidRPr="00FD67AB">
        <w:rPr>
          <w:rFonts w:ascii="Arial" w:hAnsi="Arial" w:cs="Arial"/>
          <w:color w:val="000000"/>
        </w:rPr>
        <w:t>e</w:t>
      </w:r>
      <w:r w:rsidRPr="00FD67AB">
        <w:rPr>
          <w:rFonts w:ascii="Arial" w:hAnsi="Arial" w:cs="Arial"/>
          <w:color w:val="000000"/>
        </w:rPr>
        <w:t xml:space="preserve"> a demand for extreme dedication, requirement of an extremely lean physique (in ballet), a culture of dancing through pain</w:t>
      </w:r>
      <w:r w:rsidR="004949E6" w:rsidRPr="00FD67AB">
        <w:rPr>
          <w:rFonts w:ascii="Arial" w:hAnsi="Arial" w:cs="Arial"/>
          <w:color w:val="000000"/>
        </w:rPr>
        <w:t xml:space="preserve"> and</w:t>
      </w:r>
      <w:r w:rsidRPr="00FD67AB">
        <w:rPr>
          <w:rFonts w:ascii="Arial" w:hAnsi="Arial" w:cs="Arial"/>
          <w:color w:val="000000"/>
        </w:rPr>
        <w:t xml:space="preserve"> high attrition rates from physical and mental health injuries. Specific mental health problems recorded in the literature include</w:t>
      </w:r>
      <w:r w:rsidRPr="00FD67AB">
        <w:rPr>
          <w:rStyle w:val="apple-converted-space"/>
          <w:rFonts w:ascii="Arial" w:hAnsi="Arial" w:cs="Arial"/>
          <w:color w:val="000000"/>
        </w:rPr>
        <w:t> </w:t>
      </w:r>
      <w:hyperlink r:id="rId10" w:history="1">
        <w:r w:rsidRPr="00FD67AB">
          <w:rPr>
            <w:rStyle w:val="Hyperlink"/>
            <w:rFonts w:ascii="Arial" w:hAnsi="Arial" w:cs="Arial"/>
            <w:color w:val="954F72"/>
          </w:rPr>
          <w:t>anxiety, depression, burnout, eating disorders, substance misuse, perfectionism and critical views of self and others, and occupational stress</w:t>
        </w:r>
      </w:hyperlink>
      <w:r w:rsidRPr="00FD67AB">
        <w:rPr>
          <w:rFonts w:ascii="Arial" w:hAnsi="Arial" w:cs="Arial"/>
          <w:color w:val="000000"/>
        </w:rPr>
        <w:t xml:space="preserve">. Psychological interventions include stress management, imagery, positive self-talk, social support. </w:t>
      </w:r>
      <w:r w:rsidR="004949E6" w:rsidRPr="00FD67AB">
        <w:rPr>
          <w:rFonts w:ascii="Arial" w:hAnsi="Arial" w:cs="Arial"/>
          <w:color w:val="000000"/>
        </w:rPr>
        <w:t>S</w:t>
      </w:r>
      <w:r w:rsidRPr="00FD67AB">
        <w:rPr>
          <w:rFonts w:ascii="Arial" w:hAnsi="Arial" w:cs="Arial"/>
          <w:color w:val="000000"/>
        </w:rPr>
        <w:t xml:space="preserve">elf-report measures </w:t>
      </w:r>
      <w:r w:rsidR="004949E6" w:rsidRPr="00FD67AB">
        <w:rPr>
          <w:rFonts w:ascii="Arial" w:hAnsi="Arial" w:cs="Arial"/>
          <w:color w:val="000000"/>
        </w:rPr>
        <w:t>may inaccurately represent</w:t>
      </w:r>
      <w:r w:rsidRPr="00FD67AB">
        <w:rPr>
          <w:rFonts w:ascii="Arial" w:hAnsi="Arial" w:cs="Arial"/>
          <w:color w:val="000000"/>
        </w:rPr>
        <w:t xml:space="preserve"> the number of symptomatic dancers </w:t>
      </w:r>
      <w:r w:rsidR="004949E6" w:rsidRPr="00FD67AB">
        <w:rPr>
          <w:rFonts w:ascii="Arial" w:hAnsi="Arial" w:cs="Arial"/>
          <w:color w:val="000000"/>
        </w:rPr>
        <w:t>and</w:t>
      </w:r>
      <w:r w:rsidRPr="00FD67AB">
        <w:rPr>
          <w:rFonts w:ascii="Arial" w:hAnsi="Arial" w:cs="Arial"/>
          <w:color w:val="000000"/>
        </w:rPr>
        <w:t xml:space="preserve"> structured clinical diagnoses </w:t>
      </w:r>
      <w:r w:rsidR="004949E6" w:rsidRPr="00FD67AB">
        <w:rPr>
          <w:rFonts w:ascii="Arial" w:hAnsi="Arial" w:cs="Arial"/>
          <w:color w:val="000000"/>
        </w:rPr>
        <w:t xml:space="preserve">may underestimate </w:t>
      </w:r>
      <w:r w:rsidRPr="00FD67AB">
        <w:rPr>
          <w:rFonts w:ascii="Arial" w:hAnsi="Arial" w:cs="Arial"/>
          <w:color w:val="000000"/>
        </w:rPr>
        <w:t>the prevalence of psychological disorders. Epidemiological research in stress, injury, and eating disorders is needed alongside intervention development.</w:t>
      </w:r>
    </w:p>
    <w:p w14:paraId="3124FC80" w14:textId="77777777" w:rsidR="00E37A74" w:rsidRPr="00FD67AB" w:rsidRDefault="00E37A74" w:rsidP="00CF2758">
      <w:pPr>
        <w:suppressLineNumbers/>
        <w:rPr>
          <w:rFonts w:ascii="Arial" w:hAnsi="Arial" w:cs="Arial"/>
          <w:color w:val="000000"/>
        </w:rPr>
      </w:pPr>
      <w:r w:rsidRPr="00FD67AB">
        <w:rPr>
          <w:rFonts w:ascii="Arial" w:hAnsi="Arial" w:cs="Arial"/>
          <w:color w:val="000000"/>
        </w:rPr>
        <w:t> </w:t>
      </w:r>
    </w:p>
    <w:p w14:paraId="72F77DDC" w14:textId="72E8E5D3" w:rsidR="00E37A74" w:rsidRPr="00FD67AB" w:rsidRDefault="00E37A74" w:rsidP="00EE660D">
      <w:pPr>
        <w:rPr>
          <w:rFonts w:ascii="Arial" w:hAnsi="Arial" w:cs="Arial"/>
          <w:color w:val="000000"/>
        </w:rPr>
      </w:pPr>
      <w:r w:rsidRPr="00FD67AB">
        <w:rPr>
          <w:rFonts w:ascii="Arial" w:hAnsi="Arial" w:cs="Arial"/>
          <w:color w:val="000000"/>
        </w:rPr>
        <w:t>Helen and Erin outlin</w:t>
      </w:r>
      <w:r w:rsidR="00680588" w:rsidRPr="00FD67AB">
        <w:rPr>
          <w:rFonts w:ascii="Arial" w:hAnsi="Arial" w:cs="Arial"/>
          <w:color w:val="000000"/>
        </w:rPr>
        <w:t>ed</w:t>
      </w:r>
      <w:r w:rsidRPr="00FD67AB">
        <w:rPr>
          <w:rFonts w:ascii="Arial" w:hAnsi="Arial" w:cs="Arial"/>
          <w:color w:val="000000"/>
        </w:rPr>
        <w:t xml:space="preserve"> the work of</w:t>
      </w:r>
      <w:r w:rsidRPr="00FD67AB">
        <w:rPr>
          <w:rStyle w:val="apple-converted-space"/>
          <w:rFonts w:ascii="Arial" w:hAnsi="Arial" w:cs="Arial"/>
          <w:color w:val="000000"/>
        </w:rPr>
        <w:t> </w:t>
      </w:r>
      <w:hyperlink r:id="rId11" w:history="1">
        <w:r w:rsidRPr="00FD67AB">
          <w:rPr>
            <w:rStyle w:val="Hyperlink"/>
            <w:rFonts w:ascii="Arial" w:hAnsi="Arial" w:cs="Arial"/>
            <w:color w:val="954F72"/>
          </w:rPr>
          <w:t>One Dance UK’s Healthier Dancer Programme</w:t>
        </w:r>
      </w:hyperlink>
      <w:r w:rsidRPr="00FD67AB">
        <w:rPr>
          <w:rStyle w:val="apple-converted-space"/>
          <w:rFonts w:ascii="Arial" w:hAnsi="Arial" w:cs="Arial"/>
          <w:color w:val="000000"/>
        </w:rPr>
        <w:t> </w:t>
      </w:r>
      <w:r w:rsidRPr="00FD67AB">
        <w:rPr>
          <w:rFonts w:ascii="Arial" w:hAnsi="Arial" w:cs="Arial"/>
          <w:color w:val="000000"/>
        </w:rPr>
        <w:t>and the</w:t>
      </w:r>
      <w:r w:rsidRPr="00FD67AB">
        <w:rPr>
          <w:rStyle w:val="apple-converted-space"/>
          <w:rFonts w:ascii="Arial" w:hAnsi="Arial" w:cs="Arial"/>
          <w:color w:val="000000"/>
        </w:rPr>
        <w:t> </w:t>
      </w:r>
      <w:hyperlink r:id="rId12" w:history="1">
        <w:r w:rsidRPr="00FD67AB">
          <w:rPr>
            <w:rStyle w:val="Hyperlink"/>
            <w:rFonts w:ascii="Arial" w:hAnsi="Arial" w:cs="Arial"/>
            <w:color w:val="954F72"/>
          </w:rPr>
          <w:t>National Institute of Dance Medicine and Science (NIDMS)</w:t>
        </w:r>
      </w:hyperlink>
      <w:r w:rsidRPr="00FD67AB">
        <w:rPr>
          <w:rFonts w:ascii="Arial" w:hAnsi="Arial" w:cs="Arial"/>
          <w:color w:val="000000"/>
        </w:rPr>
        <w:t>. Through shared expertise and a network of multidisciplinary partners, NIDMS works to provide the UK dance sector with access to high quality, affordable, dance specific health care and dance science support services in private practice and the NHS. The</w:t>
      </w:r>
      <w:r w:rsidRPr="00FD67AB">
        <w:rPr>
          <w:rStyle w:val="apple-converted-space"/>
          <w:rFonts w:ascii="Arial" w:hAnsi="Arial" w:cs="Arial"/>
          <w:color w:val="000000"/>
        </w:rPr>
        <w:t> </w:t>
      </w:r>
      <w:hyperlink r:id="rId13" w:history="1">
        <w:r w:rsidRPr="00FD67AB">
          <w:rPr>
            <w:rStyle w:val="Hyperlink"/>
            <w:rFonts w:ascii="Arial" w:hAnsi="Arial" w:cs="Arial"/>
            <w:color w:val="954F72"/>
          </w:rPr>
          <w:t>Performance Optimisation Package (POP)</w:t>
        </w:r>
      </w:hyperlink>
      <w:r w:rsidRPr="00FD67AB">
        <w:rPr>
          <w:rStyle w:val="apple-converted-space"/>
          <w:rFonts w:ascii="Arial" w:hAnsi="Arial" w:cs="Arial"/>
          <w:color w:val="000000"/>
        </w:rPr>
        <w:t> </w:t>
      </w:r>
      <w:r w:rsidRPr="00FD67AB">
        <w:rPr>
          <w:rFonts w:ascii="Arial" w:hAnsi="Arial" w:cs="Arial"/>
          <w:color w:val="000000"/>
        </w:rPr>
        <w:t xml:space="preserve"> complement</w:t>
      </w:r>
      <w:r w:rsidR="00680588" w:rsidRPr="00FD67AB">
        <w:rPr>
          <w:rFonts w:ascii="Arial" w:hAnsi="Arial" w:cs="Arial"/>
          <w:color w:val="000000"/>
        </w:rPr>
        <w:t>s</w:t>
      </w:r>
      <w:r w:rsidRPr="00FD67AB">
        <w:rPr>
          <w:rFonts w:ascii="Arial" w:hAnsi="Arial" w:cs="Arial"/>
          <w:color w:val="000000"/>
        </w:rPr>
        <w:t xml:space="preserve"> existing specialist healthcare available at</w:t>
      </w:r>
      <w:r w:rsidRPr="00FD67AB">
        <w:rPr>
          <w:rStyle w:val="apple-converted-space"/>
          <w:rFonts w:ascii="Arial" w:hAnsi="Arial" w:cs="Arial"/>
          <w:color w:val="000000"/>
        </w:rPr>
        <w:t> </w:t>
      </w:r>
      <w:hyperlink r:id="rId14" w:history="1">
        <w:r w:rsidRPr="00FD67AB">
          <w:rPr>
            <w:rStyle w:val="Hyperlink"/>
            <w:rFonts w:ascii="Arial" w:hAnsi="Arial" w:cs="Arial"/>
            <w:color w:val="954F72"/>
          </w:rPr>
          <w:t>NIDMS NHS clinics</w:t>
        </w:r>
      </w:hyperlink>
      <w:r w:rsidRPr="00FD67AB">
        <w:rPr>
          <w:rStyle w:val="apple-converted-space"/>
          <w:rFonts w:ascii="Arial" w:hAnsi="Arial" w:cs="Arial"/>
          <w:color w:val="000000"/>
        </w:rPr>
        <w:t> </w:t>
      </w:r>
      <w:r w:rsidRPr="00FD67AB">
        <w:rPr>
          <w:rFonts w:ascii="Arial" w:hAnsi="Arial" w:cs="Arial"/>
          <w:color w:val="000000"/>
        </w:rPr>
        <w:t>and</w:t>
      </w:r>
      <w:r w:rsidRPr="00FD67AB">
        <w:rPr>
          <w:rStyle w:val="apple-converted-space"/>
          <w:rFonts w:ascii="Arial" w:hAnsi="Arial" w:cs="Arial"/>
          <w:color w:val="000000"/>
        </w:rPr>
        <w:t> </w:t>
      </w:r>
      <w:hyperlink r:id="rId15" w:history="1">
        <w:r w:rsidRPr="00FD67AB">
          <w:rPr>
            <w:rStyle w:val="Hyperlink"/>
            <w:rFonts w:ascii="Arial" w:hAnsi="Arial" w:cs="Arial"/>
            <w:color w:val="954F72"/>
          </w:rPr>
          <w:t>Healthcare Practitioners Directory</w:t>
        </w:r>
      </w:hyperlink>
      <w:r w:rsidR="00EE660D" w:rsidRPr="00FD67AB">
        <w:rPr>
          <w:rStyle w:val="apple-converted-space"/>
          <w:rFonts w:ascii="Arial" w:hAnsi="Arial" w:cs="Arial"/>
          <w:color w:val="000000"/>
        </w:rPr>
        <w:t>. E</w:t>
      </w:r>
      <w:r w:rsidRPr="00FD67AB">
        <w:rPr>
          <w:rFonts w:ascii="Arial" w:hAnsi="Arial" w:cs="Arial"/>
          <w:color w:val="000000"/>
        </w:rPr>
        <w:t>arly action to reduce the chances of injury</w:t>
      </w:r>
      <w:r w:rsidR="00EE660D" w:rsidRPr="00FD67AB">
        <w:rPr>
          <w:rFonts w:ascii="Arial" w:hAnsi="Arial" w:cs="Arial"/>
          <w:color w:val="000000"/>
        </w:rPr>
        <w:t xml:space="preserve"> is emphasised and a health cash plan</w:t>
      </w:r>
      <w:r w:rsidRPr="00FD67AB">
        <w:rPr>
          <w:rFonts w:ascii="Arial" w:hAnsi="Arial" w:cs="Arial"/>
          <w:color w:val="000000"/>
        </w:rPr>
        <w:t xml:space="preserve"> allow</w:t>
      </w:r>
      <w:r w:rsidR="00EE660D" w:rsidRPr="00FD67AB">
        <w:rPr>
          <w:rFonts w:ascii="Arial" w:hAnsi="Arial" w:cs="Arial"/>
          <w:color w:val="000000"/>
        </w:rPr>
        <w:t>s</w:t>
      </w:r>
      <w:r w:rsidRPr="00FD67AB">
        <w:rPr>
          <w:rFonts w:ascii="Arial" w:hAnsi="Arial" w:cs="Arial"/>
          <w:color w:val="000000"/>
        </w:rPr>
        <w:t xml:space="preserve"> </w:t>
      </w:r>
      <w:r w:rsidR="00EE660D" w:rsidRPr="00FD67AB">
        <w:rPr>
          <w:rFonts w:ascii="Arial" w:hAnsi="Arial" w:cs="Arial"/>
          <w:color w:val="000000"/>
        </w:rPr>
        <w:t>for</w:t>
      </w:r>
      <w:r w:rsidRPr="00FD67AB">
        <w:rPr>
          <w:rFonts w:ascii="Arial" w:hAnsi="Arial" w:cs="Arial"/>
          <w:color w:val="000000"/>
        </w:rPr>
        <w:t xml:space="preserve"> </w:t>
      </w:r>
      <w:r w:rsidR="00EE660D" w:rsidRPr="00FD67AB">
        <w:rPr>
          <w:rFonts w:ascii="Arial" w:hAnsi="Arial" w:cs="Arial"/>
          <w:color w:val="000000"/>
        </w:rPr>
        <w:t xml:space="preserve">up to £700 </w:t>
      </w:r>
      <w:r w:rsidRPr="00FD67AB">
        <w:rPr>
          <w:rFonts w:ascii="Arial" w:hAnsi="Arial" w:cs="Arial"/>
          <w:color w:val="000000"/>
        </w:rPr>
        <w:t>to be reimbursed for private healthcare treatment such as physiotherapy. These services are underpinned by dance medicine and science research</w:t>
      </w:r>
      <w:r w:rsidR="00EE660D" w:rsidRPr="00FD67AB">
        <w:rPr>
          <w:rFonts w:ascii="Arial" w:eastAsia="Times New Roman" w:hAnsi="Arial" w:cs="Arial"/>
          <w:color w:val="000000"/>
        </w:rPr>
        <w:t>,</w:t>
      </w:r>
      <w:r w:rsidR="00EE660D" w:rsidRPr="00FD67AB">
        <w:rPr>
          <w:rStyle w:val="apple-converted-space"/>
          <w:rFonts w:ascii="Arial" w:eastAsia="Times New Roman" w:hAnsi="Arial" w:cs="Arial"/>
          <w:color w:val="000000"/>
        </w:rPr>
        <w:t> </w:t>
      </w:r>
      <w:hyperlink r:id="rId16" w:history="1">
        <w:r w:rsidR="00EE660D" w:rsidRPr="00FD67AB">
          <w:rPr>
            <w:rStyle w:val="Hyperlink"/>
            <w:rFonts w:ascii="Arial" w:eastAsia="Times New Roman" w:hAnsi="Arial" w:cs="Arial"/>
            <w:color w:val="954F72"/>
          </w:rPr>
          <w:t>including that developed and implemented by NIDMS partners.</w:t>
        </w:r>
      </w:hyperlink>
      <w:r w:rsidR="00EE660D" w:rsidRPr="00FD67AB">
        <w:rPr>
          <w:rStyle w:val="apple-converted-space"/>
          <w:rFonts w:ascii="Arial" w:eastAsia="Times New Roman" w:hAnsi="Arial" w:cs="Arial"/>
          <w:color w:val="000000"/>
        </w:rPr>
        <w:t> </w:t>
      </w:r>
      <w:r w:rsidR="00EE660D" w:rsidRPr="00FD67AB">
        <w:rPr>
          <w:rFonts w:ascii="Arial" w:eastAsia="Times New Roman" w:hAnsi="Arial" w:cs="Arial"/>
          <w:color w:val="000000"/>
        </w:rPr>
        <w:t xml:space="preserve"> w</w:t>
      </w:r>
      <w:r w:rsidR="00EE660D" w:rsidRPr="00FD67AB">
        <w:rPr>
          <w:rFonts w:ascii="Arial" w:hAnsi="Arial" w:cs="Arial"/>
        </w:rPr>
        <w:t>ho</w:t>
      </w:r>
      <w:r w:rsidRPr="00FD67AB">
        <w:rPr>
          <w:rFonts w:ascii="Arial" w:hAnsi="Arial" w:cs="Arial"/>
          <w:color w:val="000000"/>
        </w:rPr>
        <w:t xml:space="preserve"> have published more tha</w:t>
      </w:r>
      <w:r w:rsidR="00EE660D" w:rsidRPr="00FD67AB">
        <w:rPr>
          <w:rFonts w:ascii="Arial" w:hAnsi="Arial" w:cs="Arial"/>
          <w:color w:val="000000"/>
        </w:rPr>
        <w:t xml:space="preserve">n 50 peer-reviewed articles in </w:t>
      </w:r>
      <w:r w:rsidRPr="00FD67AB">
        <w:rPr>
          <w:rFonts w:ascii="Arial" w:hAnsi="Arial" w:cs="Arial"/>
          <w:color w:val="000000"/>
        </w:rPr>
        <w:t xml:space="preserve">areas </w:t>
      </w:r>
      <w:r w:rsidR="00EE660D" w:rsidRPr="00FD67AB">
        <w:rPr>
          <w:rFonts w:ascii="Arial" w:hAnsi="Arial" w:cs="Arial"/>
          <w:color w:val="000000"/>
        </w:rPr>
        <w:t>such as</w:t>
      </w:r>
      <w:r w:rsidRPr="00FD67AB">
        <w:rPr>
          <w:rFonts w:ascii="Arial" w:hAnsi="Arial" w:cs="Arial"/>
          <w:color w:val="000000"/>
        </w:rPr>
        <w:t xml:space="preserve"> perfectionism, body image, performance anxiety, interventions for psychological wellbeing, as well as participating in large scale research into</w:t>
      </w:r>
      <w:r w:rsidRPr="00FD67AB">
        <w:rPr>
          <w:rStyle w:val="apple-converted-space"/>
          <w:rFonts w:ascii="Arial" w:hAnsi="Arial" w:cs="Arial"/>
          <w:color w:val="000000"/>
        </w:rPr>
        <w:t> </w:t>
      </w:r>
      <w:hyperlink r:id="rId17" w:history="1">
        <w:r w:rsidRPr="00FD67AB">
          <w:rPr>
            <w:rStyle w:val="Hyperlink"/>
            <w:rFonts w:ascii="Arial" w:hAnsi="Arial" w:cs="Arial"/>
            <w:color w:val="954F72"/>
          </w:rPr>
          <w:t>musicians’ mental and physical health</w:t>
        </w:r>
      </w:hyperlink>
      <w:r w:rsidRPr="00FD67AB">
        <w:rPr>
          <w:rStyle w:val="apple-converted-space"/>
          <w:rFonts w:ascii="Arial" w:hAnsi="Arial" w:cs="Arial"/>
          <w:color w:val="000000"/>
        </w:rPr>
        <w:t> </w:t>
      </w:r>
      <w:r w:rsidRPr="00FD67AB">
        <w:rPr>
          <w:rFonts w:ascii="Arial" w:hAnsi="Arial" w:cs="Arial"/>
          <w:color w:val="000000"/>
        </w:rPr>
        <w:t>and</w:t>
      </w:r>
      <w:r w:rsidRPr="00FD67AB">
        <w:rPr>
          <w:rStyle w:val="apple-converted-space"/>
          <w:rFonts w:ascii="Arial" w:hAnsi="Arial" w:cs="Arial"/>
          <w:color w:val="000000"/>
        </w:rPr>
        <w:t> </w:t>
      </w:r>
      <w:hyperlink r:id="rId18" w:history="1">
        <w:r w:rsidRPr="00FD67AB">
          <w:rPr>
            <w:rStyle w:val="Hyperlink"/>
            <w:rFonts w:ascii="Arial" w:hAnsi="Arial" w:cs="Arial"/>
            <w:color w:val="954F72"/>
          </w:rPr>
          <w:t>psychological factors in dance talent development</w:t>
        </w:r>
      </w:hyperlink>
      <w:r w:rsidRPr="00FD67AB">
        <w:rPr>
          <w:rFonts w:ascii="Arial" w:hAnsi="Arial" w:cs="Arial"/>
          <w:color w:val="000000"/>
        </w:rPr>
        <w:t xml:space="preserve">. Best practice, information and resources are disseminated through </w:t>
      </w:r>
      <w:hyperlink r:id="rId19" w:history="1">
        <w:r w:rsidRPr="00FD67AB">
          <w:rPr>
            <w:rStyle w:val="Hyperlink"/>
            <w:rFonts w:ascii="Arial" w:hAnsi="Arial" w:cs="Arial"/>
            <w:color w:val="954F72"/>
          </w:rPr>
          <w:t>educational workshops</w:t>
        </w:r>
      </w:hyperlink>
      <w:r w:rsidR="00EE660D" w:rsidRPr="00FD67AB">
        <w:rPr>
          <w:rStyle w:val="apple-converted-space"/>
          <w:rFonts w:ascii="Arial" w:hAnsi="Arial" w:cs="Arial"/>
          <w:color w:val="000000"/>
        </w:rPr>
        <w:t>,</w:t>
      </w:r>
      <w:r w:rsidR="00082CF6" w:rsidRPr="00FD67AB">
        <w:rPr>
          <w:rStyle w:val="apple-converted-space"/>
          <w:rFonts w:ascii="Arial" w:hAnsi="Arial" w:cs="Arial"/>
          <w:color w:val="000000"/>
        </w:rPr>
        <w:t xml:space="preserve"> </w:t>
      </w:r>
      <w:r w:rsidR="00EE660D" w:rsidRPr="00FD67AB">
        <w:rPr>
          <w:rFonts w:ascii="Arial" w:hAnsi="Arial" w:cs="Arial"/>
          <w:color w:val="000000"/>
        </w:rPr>
        <w:t xml:space="preserve">publications, and digital resources </w:t>
      </w:r>
      <w:r w:rsidRPr="00FD67AB">
        <w:rPr>
          <w:rFonts w:ascii="Arial" w:hAnsi="Arial" w:cs="Arial"/>
          <w:color w:val="000000"/>
        </w:rPr>
        <w:t xml:space="preserve">on subjects such as confidence and anxiety, </w:t>
      </w:r>
      <w:r w:rsidR="00EE660D" w:rsidRPr="00FD67AB">
        <w:rPr>
          <w:rFonts w:ascii="Arial" w:hAnsi="Arial" w:cs="Arial"/>
          <w:color w:val="000000"/>
        </w:rPr>
        <w:t>and preparation for performance and a</w:t>
      </w:r>
      <w:r w:rsidRPr="00FD67AB">
        <w:rPr>
          <w:rFonts w:ascii="Arial" w:hAnsi="Arial" w:cs="Arial"/>
          <w:color w:val="000000"/>
        </w:rPr>
        <w:t xml:space="preserve">nnual conferences on </w:t>
      </w:r>
      <w:r w:rsidR="00EE660D" w:rsidRPr="00FD67AB">
        <w:rPr>
          <w:rFonts w:ascii="Arial" w:hAnsi="Arial" w:cs="Arial"/>
          <w:color w:val="000000"/>
        </w:rPr>
        <w:t>e.g.</w:t>
      </w:r>
      <w:r w:rsidRPr="00FD67AB">
        <w:rPr>
          <w:rStyle w:val="apple-converted-space"/>
          <w:rFonts w:ascii="Arial" w:hAnsi="Arial" w:cs="Arial"/>
          <w:color w:val="000000"/>
        </w:rPr>
        <w:t> </w:t>
      </w:r>
      <w:hyperlink r:id="rId20" w:history="1">
        <w:r w:rsidRPr="00FD67AB">
          <w:rPr>
            <w:rStyle w:val="Hyperlink"/>
            <w:rFonts w:ascii="Arial" w:hAnsi="Arial" w:cs="Arial"/>
            <w:color w:val="954F72"/>
          </w:rPr>
          <w:t>nutrition and eating disorders</w:t>
        </w:r>
      </w:hyperlink>
      <w:r w:rsidRPr="00FD67AB">
        <w:rPr>
          <w:rFonts w:ascii="Arial" w:hAnsi="Arial" w:cs="Arial"/>
          <w:color w:val="000000"/>
        </w:rPr>
        <w:t>,</w:t>
      </w:r>
      <w:r w:rsidRPr="00FD67AB">
        <w:rPr>
          <w:rStyle w:val="apple-converted-space"/>
          <w:rFonts w:ascii="Arial" w:hAnsi="Arial" w:cs="Arial"/>
          <w:color w:val="000000"/>
        </w:rPr>
        <w:t> </w:t>
      </w:r>
      <w:hyperlink r:id="rId21" w:history="1">
        <w:r w:rsidRPr="00FD67AB">
          <w:rPr>
            <w:rStyle w:val="Hyperlink"/>
            <w:rFonts w:ascii="Arial" w:hAnsi="Arial" w:cs="Arial"/>
            <w:color w:val="954F72"/>
          </w:rPr>
          <w:t>mental health</w:t>
        </w:r>
      </w:hyperlink>
      <w:r w:rsidRPr="00FD67AB">
        <w:rPr>
          <w:rFonts w:ascii="Arial" w:hAnsi="Arial" w:cs="Arial"/>
          <w:color w:val="000000"/>
        </w:rPr>
        <w:t>, and the</w:t>
      </w:r>
      <w:r w:rsidRPr="00FD67AB">
        <w:rPr>
          <w:rStyle w:val="apple-converted-space"/>
          <w:rFonts w:ascii="Arial" w:hAnsi="Arial" w:cs="Arial"/>
          <w:color w:val="000000"/>
        </w:rPr>
        <w:t> </w:t>
      </w:r>
      <w:hyperlink r:id="rId22" w:history="1">
        <w:r w:rsidRPr="00FD67AB">
          <w:rPr>
            <w:rStyle w:val="Hyperlink"/>
            <w:rFonts w:ascii="Arial" w:hAnsi="Arial" w:cs="Arial"/>
            <w:color w:val="954F72"/>
          </w:rPr>
          <w:t>biopsychosocial impact of injury</w:t>
        </w:r>
      </w:hyperlink>
      <w:r w:rsidRPr="00FD67AB">
        <w:rPr>
          <w:rStyle w:val="apple-converted-space"/>
          <w:rFonts w:ascii="Arial" w:hAnsi="Arial" w:cs="Arial"/>
          <w:color w:val="000000"/>
        </w:rPr>
        <w:t> </w:t>
      </w:r>
      <w:r w:rsidRPr="00FD67AB">
        <w:rPr>
          <w:rFonts w:ascii="Arial" w:hAnsi="Arial" w:cs="Arial"/>
          <w:color w:val="000000"/>
        </w:rPr>
        <w:t xml:space="preserve">(reaching 9000 </w:t>
      </w:r>
      <w:r w:rsidR="004B6D0C" w:rsidRPr="00FD67AB">
        <w:rPr>
          <w:rFonts w:ascii="Arial" w:hAnsi="Arial" w:cs="Arial"/>
          <w:color w:val="000000"/>
        </w:rPr>
        <w:t>people since 2012)</w:t>
      </w:r>
      <w:r w:rsidRPr="00FD67AB">
        <w:rPr>
          <w:rFonts w:ascii="Arial" w:hAnsi="Arial" w:cs="Arial"/>
          <w:color w:val="000000"/>
        </w:rPr>
        <w:t>.</w:t>
      </w:r>
    </w:p>
    <w:p w14:paraId="1BA45477" w14:textId="77777777" w:rsidR="00E37A74" w:rsidRPr="00FD67AB" w:rsidRDefault="00E37A74" w:rsidP="00CF2758">
      <w:pPr>
        <w:suppressLineNumbers/>
        <w:rPr>
          <w:rFonts w:ascii="Arial" w:hAnsi="Arial" w:cs="Arial"/>
          <w:color w:val="000000"/>
        </w:rPr>
      </w:pPr>
      <w:r w:rsidRPr="00FD67AB">
        <w:rPr>
          <w:rFonts w:ascii="Arial" w:hAnsi="Arial" w:cs="Arial"/>
          <w:color w:val="000000"/>
        </w:rPr>
        <w:t> </w:t>
      </w:r>
    </w:p>
    <w:p w14:paraId="0A49104E" w14:textId="77777777" w:rsidR="00E37A74" w:rsidRPr="00FD67AB" w:rsidRDefault="00E37A74" w:rsidP="00CF2758">
      <w:pPr>
        <w:suppressLineNumbers/>
        <w:rPr>
          <w:rFonts w:ascii="Arial" w:hAnsi="Arial" w:cs="Arial"/>
          <w:color w:val="000000"/>
        </w:rPr>
      </w:pPr>
      <w:r w:rsidRPr="00FD67AB">
        <w:rPr>
          <w:rFonts w:ascii="Arial" w:hAnsi="Arial" w:cs="Arial"/>
          <w:color w:val="000000"/>
        </w:rPr>
        <w:t>In partnership with SEPSIG, One Dance UK and NIDMS would like to investigate the following:</w:t>
      </w:r>
    </w:p>
    <w:p w14:paraId="30034738" w14:textId="77777777" w:rsidR="00E37A74" w:rsidRPr="00FD67AB" w:rsidRDefault="00E37A74" w:rsidP="00CF2758">
      <w:pPr>
        <w:numPr>
          <w:ilvl w:val="0"/>
          <w:numId w:val="1"/>
        </w:numPr>
        <w:suppressLineNumbers/>
        <w:rPr>
          <w:rFonts w:ascii="Arial" w:eastAsia="Times New Roman" w:hAnsi="Arial" w:cs="Arial"/>
          <w:color w:val="000000"/>
        </w:rPr>
      </w:pPr>
      <w:r w:rsidRPr="00FD67AB">
        <w:rPr>
          <w:rFonts w:ascii="Arial" w:eastAsia="Times New Roman" w:hAnsi="Arial" w:cs="Arial"/>
          <w:color w:val="000000"/>
        </w:rPr>
        <w:t xml:space="preserve">Where are specialists in psychiatry located in relation to NIDMS clinics? Nick Allen (Clinical Director, Birmingham Royal Ballet) and Dr </w:t>
      </w:r>
      <w:r w:rsidRPr="00FD67AB">
        <w:rPr>
          <w:rFonts w:ascii="Arial" w:eastAsia="Times New Roman" w:hAnsi="Arial" w:cs="Arial"/>
          <w:color w:val="000000"/>
        </w:rPr>
        <w:lastRenderedPageBreak/>
        <w:t>Kim Gregory (Birmingham NHS dance injury clinic) have set up a local working group to discuss local referral pathways and would appreciate a meeting with any local psychiatrists who are interested.</w:t>
      </w:r>
    </w:p>
    <w:p w14:paraId="08D002BE" w14:textId="77777777" w:rsidR="00E37A74" w:rsidRPr="00FD67AB" w:rsidRDefault="00E37A74" w:rsidP="00CF2758">
      <w:pPr>
        <w:numPr>
          <w:ilvl w:val="0"/>
          <w:numId w:val="1"/>
        </w:numPr>
        <w:suppressLineNumbers/>
        <w:rPr>
          <w:rFonts w:ascii="Arial" w:eastAsia="Times New Roman" w:hAnsi="Arial" w:cs="Arial"/>
          <w:color w:val="000000"/>
        </w:rPr>
      </w:pPr>
      <w:r w:rsidRPr="00FD67AB">
        <w:rPr>
          <w:rFonts w:ascii="Arial" w:eastAsia="Times New Roman" w:hAnsi="Arial" w:cs="Arial"/>
          <w:color w:val="000000"/>
        </w:rPr>
        <w:t>How to build an NHS or private pathway for a regular eating disorders clinic (ideally with dance specialist knowledge), potential CAMHS basis with colleagues from SEPSIG?</w:t>
      </w:r>
    </w:p>
    <w:p w14:paraId="2F05ECDF" w14:textId="77777777" w:rsidR="00E37A74" w:rsidRPr="00FD67AB" w:rsidRDefault="00E37A74" w:rsidP="00CF2758">
      <w:pPr>
        <w:numPr>
          <w:ilvl w:val="0"/>
          <w:numId w:val="1"/>
        </w:numPr>
        <w:suppressLineNumbers/>
        <w:rPr>
          <w:rFonts w:ascii="Arial" w:eastAsia="Times New Roman" w:hAnsi="Arial" w:cs="Arial"/>
          <w:color w:val="000000"/>
        </w:rPr>
      </w:pPr>
      <w:r w:rsidRPr="00FD67AB">
        <w:rPr>
          <w:rFonts w:ascii="Arial" w:eastAsia="Times New Roman" w:hAnsi="Arial" w:cs="Arial"/>
          <w:color w:val="000000"/>
        </w:rPr>
        <w:t>Volunteer liaison psychiatrists with interest in dancers and eating disorders and somatisation</w:t>
      </w:r>
    </w:p>
    <w:p w14:paraId="115CE32F" w14:textId="77777777" w:rsidR="00E37A74" w:rsidRPr="00FD67AB" w:rsidRDefault="00E37A74" w:rsidP="00CF2758">
      <w:pPr>
        <w:numPr>
          <w:ilvl w:val="0"/>
          <w:numId w:val="1"/>
        </w:numPr>
        <w:suppressLineNumbers/>
        <w:rPr>
          <w:rFonts w:ascii="Arial" w:eastAsia="Times New Roman" w:hAnsi="Arial" w:cs="Arial"/>
          <w:color w:val="000000"/>
        </w:rPr>
      </w:pPr>
      <w:r w:rsidRPr="00FD67AB">
        <w:rPr>
          <w:rFonts w:ascii="Arial" w:eastAsia="Times New Roman" w:hAnsi="Arial" w:cs="Arial"/>
          <w:color w:val="000000"/>
        </w:rPr>
        <w:t>Scope too for collaboration with the new female athlete clinic in Manchester</w:t>
      </w:r>
    </w:p>
    <w:p w14:paraId="33843015" w14:textId="77777777" w:rsidR="00E37A74" w:rsidRPr="00FD67AB" w:rsidRDefault="00E37A74" w:rsidP="00CF2758">
      <w:pPr>
        <w:numPr>
          <w:ilvl w:val="0"/>
          <w:numId w:val="1"/>
        </w:numPr>
        <w:suppressLineNumbers/>
        <w:rPr>
          <w:rFonts w:ascii="Arial" w:eastAsia="Times New Roman" w:hAnsi="Arial" w:cs="Arial"/>
          <w:color w:val="000000"/>
        </w:rPr>
      </w:pPr>
      <w:r w:rsidRPr="00FD67AB">
        <w:rPr>
          <w:rFonts w:ascii="Arial" w:eastAsia="Times New Roman" w:hAnsi="Arial" w:cs="Arial"/>
          <w:color w:val="000000"/>
        </w:rPr>
        <w:t>Any SEPSIG members interested in joining the One Dance UK dance specialist Healthcare Practitioners Directory, attending CPD in dancers’ health, working as an advisor, or with experience in dance invited to contact</w:t>
      </w:r>
      <w:r w:rsidRPr="00FD67AB">
        <w:rPr>
          <w:rStyle w:val="apple-converted-space"/>
          <w:rFonts w:ascii="Arial" w:eastAsia="Times New Roman" w:hAnsi="Arial" w:cs="Arial"/>
          <w:color w:val="000000"/>
        </w:rPr>
        <w:t> </w:t>
      </w:r>
      <w:hyperlink r:id="rId23" w:history="1">
        <w:r w:rsidRPr="00FD67AB">
          <w:rPr>
            <w:rStyle w:val="Hyperlink"/>
            <w:rFonts w:ascii="Arial" w:eastAsia="Times New Roman" w:hAnsi="Arial" w:cs="Arial"/>
            <w:color w:val="954F72"/>
          </w:rPr>
          <w:t>manager@nidms.co.uk</w:t>
        </w:r>
      </w:hyperlink>
      <w:r w:rsidRPr="00FD67AB">
        <w:rPr>
          <w:rStyle w:val="apple-converted-space"/>
          <w:rFonts w:ascii="Arial" w:eastAsia="Times New Roman" w:hAnsi="Arial" w:cs="Arial"/>
          <w:color w:val="000000"/>
        </w:rPr>
        <w:t> </w:t>
      </w:r>
      <w:r w:rsidRPr="00FD67AB">
        <w:rPr>
          <w:rFonts w:ascii="Arial" w:eastAsia="Times New Roman" w:hAnsi="Arial" w:cs="Arial"/>
          <w:color w:val="000000"/>
        </w:rPr>
        <w:t>and</w:t>
      </w:r>
      <w:r w:rsidRPr="00FD67AB">
        <w:rPr>
          <w:rStyle w:val="apple-converted-space"/>
          <w:rFonts w:ascii="Arial" w:eastAsia="Times New Roman" w:hAnsi="Arial" w:cs="Arial"/>
          <w:color w:val="000000"/>
        </w:rPr>
        <w:t> </w:t>
      </w:r>
      <w:hyperlink r:id="rId24" w:history="1">
        <w:r w:rsidRPr="00FD67AB">
          <w:rPr>
            <w:rStyle w:val="Hyperlink"/>
            <w:rFonts w:ascii="Arial" w:eastAsia="Times New Roman" w:hAnsi="Arial" w:cs="Arial"/>
            <w:color w:val="954F72"/>
          </w:rPr>
          <w:t>hdp@onedanceuk.org</w:t>
        </w:r>
      </w:hyperlink>
    </w:p>
    <w:p w14:paraId="5226ACC7" w14:textId="23579DC6" w:rsidR="00322F9E" w:rsidRPr="00FD67AB" w:rsidRDefault="00E37A74" w:rsidP="004B6D0C">
      <w:pPr>
        <w:suppressLineNumbers/>
        <w:rPr>
          <w:rFonts w:ascii="Arial" w:hAnsi="Arial" w:cs="Arial"/>
          <w:color w:val="000000"/>
        </w:rPr>
      </w:pPr>
      <w:r w:rsidRPr="00FD67AB">
        <w:rPr>
          <w:rFonts w:ascii="Arial" w:hAnsi="Arial" w:cs="Arial"/>
          <w:color w:val="000000"/>
        </w:rPr>
        <w:t> </w:t>
      </w:r>
    </w:p>
    <w:p w14:paraId="30A4F6C5" w14:textId="5F1CEF2C" w:rsidR="0025716C" w:rsidRPr="00FD67AB" w:rsidRDefault="00FD67AB" w:rsidP="00CF2758">
      <w:pPr>
        <w:suppressLineNumbers/>
        <w:shd w:val="clear" w:color="auto" w:fill="FFFFFF"/>
        <w:spacing w:after="180"/>
        <w:contextualSpacing/>
        <w:outlineLvl w:val="2"/>
        <w:rPr>
          <w:rFonts w:ascii="Arial" w:eastAsia="Times New Roman" w:hAnsi="Arial" w:cs="Arial"/>
          <w:b/>
          <w:bCs/>
          <w:color w:val="000000" w:themeColor="text1"/>
        </w:rPr>
      </w:pPr>
      <w:r>
        <w:rPr>
          <w:rFonts w:ascii="Arial" w:eastAsia="Times New Roman" w:hAnsi="Arial" w:cs="Arial"/>
          <w:b/>
          <w:bCs/>
          <w:color w:val="000000" w:themeColor="text1"/>
        </w:rPr>
        <w:t xml:space="preserve">6. </w:t>
      </w:r>
      <w:r w:rsidR="0025716C" w:rsidRPr="00FD67AB">
        <w:rPr>
          <w:rFonts w:ascii="Arial" w:eastAsia="Times New Roman" w:hAnsi="Arial" w:cs="Arial"/>
          <w:b/>
          <w:bCs/>
          <w:color w:val="000000" w:themeColor="text1"/>
        </w:rPr>
        <w:t>Old Age</w:t>
      </w:r>
    </w:p>
    <w:p w14:paraId="335ED066" w14:textId="79575307" w:rsidR="00322F9E" w:rsidRPr="00ED0628" w:rsidRDefault="00F61B53" w:rsidP="00ED0628">
      <w:pPr>
        <w:spacing w:before="100" w:beforeAutospacing="1" w:after="100" w:afterAutospacing="1"/>
        <w:rPr>
          <w:rFonts w:ascii="Helvetica" w:hAnsi="Helvetica" w:cs="Times New Roman"/>
          <w:color w:val="000000"/>
        </w:rPr>
      </w:pPr>
      <w:r w:rsidRPr="00FD67AB">
        <w:rPr>
          <w:rFonts w:ascii="Arial" w:eastAsia="Times New Roman" w:hAnsi="Arial" w:cs="Arial"/>
          <w:bCs/>
          <w:color w:val="000000" w:themeColor="text1"/>
        </w:rPr>
        <w:t xml:space="preserve">The final presentation was delivered by Reshad Malik and entitled </w:t>
      </w:r>
      <w:r w:rsidRPr="00FD67AB">
        <w:rPr>
          <w:rFonts w:ascii="Arial" w:eastAsia="Times New Roman" w:hAnsi="Arial" w:cs="Arial"/>
          <w:bCs/>
          <w:i/>
          <w:color w:val="000000" w:themeColor="text1"/>
        </w:rPr>
        <w:t xml:space="preserve">Physical </w:t>
      </w:r>
      <w:r w:rsidR="0016424F" w:rsidRPr="00ED0628">
        <w:rPr>
          <w:rFonts w:ascii="Arial" w:eastAsia="Times New Roman" w:hAnsi="Arial" w:cs="Arial"/>
          <w:bCs/>
          <w:i/>
          <w:color w:val="000000" w:themeColor="text1"/>
        </w:rPr>
        <w:t>A</w:t>
      </w:r>
      <w:r w:rsidRPr="00ED0628">
        <w:rPr>
          <w:rFonts w:ascii="Arial" w:eastAsia="Times New Roman" w:hAnsi="Arial" w:cs="Arial"/>
          <w:bCs/>
          <w:i/>
          <w:color w:val="000000" w:themeColor="text1"/>
        </w:rPr>
        <w:t xml:space="preserve">ctivity and </w:t>
      </w:r>
      <w:r w:rsidR="0016424F" w:rsidRPr="00ED0628">
        <w:rPr>
          <w:rFonts w:ascii="Arial" w:eastAsia="Times New Roman" w:hAnsi="Arial" w:cs="Arial"/>
          <w:bCs/>
          <w:i/>
          <w:color w:val="000000" w:themeColor="text1"/>
        </w:rPr>
        <w:t>O</w:t>
      </w:r>
      <w:r w:rsidRPr="00ED0628">
        <w:rPr>
          <w:rFonts w:ascii="Arial" w:eastAsia="Times New Roman" w:hAnsi="Arial" w:cs="Arial"/>
          <w:bCs/>
          <w:i/>
          <w:color w:val="000000" w:themeColor="text1"/>
        </w:rPr>
        <w:t xml:space="preserve">ld </w:t>
      </w:r>
      <w:r w:rsidR="0016424F" w:rsidRPr="00ED0628">
        <w:rPr>
          <w:rFonts w:ascii="Arial" w:eastAsia="Times New Roman" w:hAnsi="Arial" w:cs="Arial"/>
          <w:bCs/>
          <w:i/>
          <w:color w:val="000000" w:themeColor="text1"/>
        </w:rPr>
        <w:t>A</w:t>
      </w:r>
      <w:r w:rsidRPr="00ED0628">
        <w:rPr>
          <w:rFonts w:ascii="Arial" w:eastAsia="Times New Roman" w:hAnsi="Arial" w:cs="Arial"/>
          <w:bCs/>
          <w:i/>
          <w:color w:val="000000" w:themeColor="text1"/>
        </w:rPr>
        <w:t>ge</w:t>
      </w:r>
      <w:r w:rsidR="0016424F" w:rsidRPr="00ED0628">
        <w:rPr>
          <w:rFonts w:ascii="Arial" w:eastAsia="Times New Roman" w:hAnsi="Arial" w:cs="Arial"/>
          <w:bCs/>
          <w:i/>
          <w:color w:val="000000" w:themeColor="text1"/>
        </w:rPr>
        <w:t xml:space="preserve">. </w:t>
      </w:r>
      <w:r w:rsidR="00ED0628" w:rsidRPr="00ED0628">
        <w:rPr>
          <w:rFonts w:ascii="Arial" w:hAnsi="Arial" w:cs="Times New Roman"/>
          <w:bCs/>
          <w:color w:val="000000"/>
        </w:rPr>
        <w:t>Dementia is a leading cause of morbidity and mortality worldwide</w:t>
      </w:r>
      <w:r w:rsidR="00ED0628">
        <w:rPr>
          <w:rFonts w:ascii="Arial" w:hAnsi="Arial" w:cs="Times New Roman"/>
          <w:bCs/>
          <w:color w:val="000000"/>
        </w:rPr>
        <w:t xml:space="preserve"> and w</w:t>
      </w:r>
      <w:r w:rsidR="00ED0628" w:rsidRPr="00ED0628">
        <w:rPr>
          <w:rFonts w:ascii="Arial" w:hAnsi="Arial" w:cs="Times New Roman"/>
          <w:bCs/>
          <w:color w:val="000000"/>
        </w:rPr>
        <w:t>e each have a one in three chance of developing dementia. Increasingly, evidence shows that physical activity (PA) in mid-life can maintain cognition in later life, through modification of risk factors and more recently it has been suggested through formation of new neuronal synapses. There have not been significant new developments in biological treatments fo</w:t>
      </w:r>
      <w:r w:rsidR="00ED0628">
        <w:rPr>
          <w:rFonts w:ascii="Arial" w:hAnsi="Arial" w:cs="Times New Roman"/>
          <w:bCs/>
          <w:color w:val="000000"/>
        </w:rPr>
        <w:t>r dementia in the last 40 years</w:t>
      </w:r>
      <w:r w:rsidR="00ED0628" w:rsidRPr="00ED0628">
        <w:rPr>
          <w:rFonts w:ascii="Arial" w:hAnsi="Arial" w:cs="Times New Roman"/>
          <w:bCs/>
          <w:color w:val="000000"/>
        </w:rPr>
        <w:t xml:space="preserve"> </w:t>
      </w:r>
      <w:r w:rsidR="00ED0628">
        <w:rPr>
          <w:rFonts w:ascii="Arial" w:hAnsi="Arial" w:cs="Times New Roman"/>
          <w:bCs/>
          <w:color w:val="000000"/>
        </w:rPr>
        <w:t>but</w:t>
      </w:r>
      <w:r w:rsidR="00ED0628" w:rsidRPr="00ED0628">
        <w:rPr>
          <w:rFonts w:ascii="Arial" w:hAnsi="Arial" w:cs="Times New Roman"/>
          <w:bCs/>
          <w:color w:val="000000"/>
        </w:rPr>
        <w:t xml:space="preserve"> exercise and mental health </w:t>
      </w:r>
      <w:r w:rsidR="00ED0628">
        <w:rPr>
          <w:rFonts w:ascii="Arial" w:hAnsi="Arial" w:cs="Times New Roman"/>
          <w:bCs/>
          <w:color w:val="000000"/>
        </w:rPr>
        <w:t>brings</w:t>
      </w:r>
      <w:r w:rsidR="00ED0628" w:rsidRPr="00ED0628">
        <w:rPr>
          <w:rFonts w:ascii="Arial" w:hAnsi="Arial" w:cs="Times New Roman"/>
          <w:bCs/>
          <w:color w:val="000000"/>
        </w:rPr>
        <w:t xml:space="preserve"> new potential therapeutic targets. One of these is brain derived neurotrophic factor (BDNF), which seems to be upregulated in subjects after exercise and may be linked to increased synapse formation – essentially suggesting that exercise promotes brain growth. </w:t>
      </w:r>
    </w:p>
    <w:p w14:paraId="485974FB" w14:textId="74106484" w:rsidR="0025716C" w:rsidRPr="00FD67AB" w:rsidRDefault="00FD67AB" w:rsidP="00CF2758">
      <w:pPr>
        <w:suppressLineNumbers/>
        <w:shd w:val="clear" w:color="auto" w:fill="FFFFFF"/>
        <w:spacing w:before="120" w:after="120"/>
        <w:contextualSpacing/>
        <w:rPr>
          <w:rFonts w:ascii="Arial" w:hAnsi="Arial" w:cs="Arial"/>
          <w:b/>
          <w:color w:val="000000" w:themeColor="text1"/>
        </w:rPr>
      </w:pPr>
      <w:r>
        <w:rPr>
          <w:rFonts w:ascii="Arial" w:hAnsi="Arial" w:cs="Arial"/>
          <w:b/>
          <w:color w:val="000000" w:themeColor="text1"/>
        </w:rPr>
        <w:t xml:space="preserve">7. </w:t>
      </w:r>
      <w:r w:rsidR="0025716C" w:rsidRPr="00FD67AB">
        <w:rPr>
          <w:rFonts w:ascii="Arial" w:hAnsi="Arial" w:cs="Arial"/>
          <w:b/>
          <w:color w:val="000000" w:themeColor="text1"/>
        </w:rPr>
        <w:t>Business meeting</w:t>
      </w:r>
    </w:p>
    <w:p w14:paraId="5EF7ECE4" w14:textId="162E84E3" w:rsidR="005439F1" w:rsidRDefault="0016424F" w:rsidP="00CF2758">
      <w:pPr>
        <w:suppressLineNumbers/>
        <w:shd w:val="clear" w:color="auto" w:fill="FFFFFF"/>
        <w:spacing w:before="120" w:after="120"/>
        <w:contextualSpacing/>
        <w:rPr>
          <w:rFonts w:ascii="Arial" w:hAnsi="Arial" w:cs="Arial"/>
          <w:color w:val="000000" w:themeColor="text1"/>
        </w:rPr>
      </w:pPr>
      <w:r w:rsidRPr="00FD67AB">
        <w:rPr>
          <w:rFonts w:ascii="Arial" w:hAnsi="Arial" w:cs="Arial"/>
          <w:color w:val="000000" w:themeColor="text1"/>
        </w:rPr>
        <w:t xml:space="preserve">After a brief tea-break and a photo opportunity the days events concluded with a short </w:t>
      </w:r>
      <w:r w:rsidR="00322F9E" w:rsidRPr="00FD67AB">
        <w:rPr>
          <w:rFonts w:ascii="Arial" w:hAnsi="Arial" w:cs="Arial"/>
          <w:color w:val="000000" w:themeColor="text1"/>
        </w:rPr>
        <w:t>business meeting</w:t>
      </w:r>
      <w:r w:rsidR="004B6D0C" w:rsidRPr="00FD67AB">
        <w:rPr>
          <w:rFonts w:ascii="Arial" w:hAnsi="Arial" w:cs="Arial"/>
          <w:color w:val="000000" w:themeColor="text1"/>
        </w:rPr>
        <w:t xml:space="preserve"> where t</w:t>
      </w:r>
      <w:r w:rsidRPr="00FD67AB">
        <w:rPr>
          <w:rFonts w:ascii="Arial" w:hAnsi="Arial" w:cs="Arial"/>
          <w:color w:val="000000" w:themeColor="text1"/>
        </w:rPr>
        <w:t>here was no shortage of suggestions fo</w:t>
      </w:r>
      <w:r w:rsidR="004B6D0C" w:rsidRPr="00FD67AB">
        <w:rPr>
          <w:rFonts w:ascii="Arial" w:hAnsi="Arial" w:cs="Arial"/>
          <w:color w:val="000000" w:themeColor="text1"/>
        </w:rPr>
        <w:t>r</w:t>
      </w:r>
      <w:r w:rsidR="00FD67AB">
        <w:rPr>
          <w:rFonts w:ascii="Arial" w:hAnsi="Arial" w:cs="Arial"/>
          <w:color w:val="000000" w:themeColor="text1"/>
        </w:rPr>
        <w:t xml:space="preserve"> inclusion in the next meeting which is scheduled for the 21</w:t>
      </w:r>
      <w:r w:rsidR="00FD67AB" w:rsidRPr="00FD67AB">
        <w:rPr>
          <w:rFonts w:ascii="Arial" w:hAnsi="Arial" w:cs="Arial"/>
          <w:color w:val="000000" w:themeColor="text1"/>
          <w:vertAlign w:val="superscript"/>
        </w:rPr>
        <w:t>st</w:t>
      </w:r>
      <w:r w:rsidR="00CF6431">
        <w:rPr>
          <w:rFonts w:ascii="Arial" w:hAnsi="Arial" w:cs="Arial"/>
          <w:color w:val="000000" w:themeColor="text1"/>
        </w:rPr>
        <w:t xml:space="preserve"> of September in central London.</w:t>
      </w:r>
    </w:p>
    <w:p w14:paraId="576DB524" w14:textId="2FD9EB55" w:rsidR="00322F9E" w:rsidRDefault="005439F1" w:rsidP="00CF2758">
      <w:pPr>
        <w:suppressLineNumbers/>
        <w:shd w:val="clear" w:color="auto" w:fill="FFFFFF"/>
        <w:spacing w:before="120" w:after="120"/>
        <w:contextualSpacing/>
        <w:rPr>
          <w:rFonts w:ascii="Arial" w:hAnsi="Arial" w:cs="Arial"/>
          <w:color w:val="000000" w:themeColor="text1"/>
        </w:rPr>
      </w:pPr>
      <w:r>
        <w:rPr>
          <w:rFonts w:ascii="Arial" w:hAnsi="Arial" w:cs="Arial"/>
          <w:color w:val="000000" w:themeColor="text1"/>
        </w:rPr>
        <w:t>(</w:t>
      </w:r>
      <w:hyperlink r:id="rId25" w:history="1">
        <w:r w:rsidRPr="00F67230">
          <w:rPr>
            <w:rStyle w:val="Hyperlink"/>
            <w:rFonts w:ascii="Arial" w:hAnsi="Arial" w:cs="Arial"/>
          </w:rPr>
          <w:t>https://sportandexercisepsychiatry.co.uk/special-interest-group/autumn-meeting-september-2018/</w:t>
        </w:r>
      </w:hyperlink>
      <w:r>
        <w:rPr>
          <w:rFonts w:ascii="Arial" w:hAnsi="Arial" w:cs="Arial"/>
          <w:color w:val="000000" w:themeColor="text1"/>
        </w:rPr>
        <w:t>).</w:t>
      </w:r>
    </w:p>
    <w:p w14:paraId="6352092B" w14:textId="77777777" w:rsidR="005439F1" w:rsidRPr="00FD67AB" w:rsidRDefault="005439F1" w:rsidP="00CF2758">
      <w:pPr>
        <w:suppressLineNumbers/>
        <w:shd w:val="clear" w:color="auto" w:fill="FFFFFF"/>
        <w:spacing w:before="120" w:after="120"/>
        <w:contextualSpacing/>
        <w:rPr>
          <w:rFonts w:ascii="Arial" w:hAnsi="Arial" w:cs="Arial"/>
          <w:color w:val="000000" w:themeColor="text1"/>
        </w:rPr>
      </w:pPr>
    </w:p>
    <w:p w14:paraId="26CB08FC" w14:textId="77777777" w:rsidR="00322F9E" w:rsidRPr="00FD67AB" w:rsidRDefault="00322F9E" w:rsidP="00CF2758">
      <w:pPr>
        <w:suppressLineNumbers/>
        <w:shd w:val="clear" w:color="auto" w:fill="FFFFFF"/>
        <w:contextualSpacing/>
        <w:rPr>
          <w:rFonts w:ascii="Arial" w:hAnsi="Arial" w:cs="Arial"/>
          <w:color w:val="000000" w:themeColor="text1"/>
        </w:rPr>
      </w:pPr>
      <w:r w:rsidRPr="00FD67AB">
        <w:rPr>
          <w:rFonts w:ascii="Arial" w:hAnsi="Arial" w:cs="Arial"/>
          <w:color w:val="000000" w:themeColor="text1"/>
        </w:rPr>
        <w:t> </w:t>
      </w:r>
    </w:p>
    <w:p w14:paraId="64C711D4" w14:textId="77777777" w:rsidR="00A45DBA" w:rsidRPr="00FD67AB" w:rsidRDefault="00A45DBA" w:rsidP="00CF2758">
      <w:pPr>
        <w:suppressLineNumbers/>
        <w:rPr>
          <w:rFonts w:ascii="Arial" w:hAnsi="Arial" w:cs="Arial"/>
        </w:rPr>
      </w:pPr>
    </w:p>
    <w:p w14:paraId="0D3F9CC2" w14:textId="77777777" w:rsidR="003951F4" w:rsidRPr="00FD67AB" w:rsidRDefault="003951F4" w:rsidP="00CF2758">
      <w:pPr>
        <w:suppressLineNumbers/>
        <w:rPr>
          <w:rFonts w:ascii="Arial" w:hAnsi="Arial" w:cs="Arial"/>
        </w:rPr>
      </w:pPr>
    </w:p>
    <w:p w14:paraId="5C6D77F2" w14:textId="77777777" w:rsidR="003951F4" w:rsidRPr="00FD67AB" w:rsidRDefault="003951F4" w:rsidP="00CF2758">
      <w:pPr>
        <w:suppressLineNumbers/>
        <w:rPr>
          <w:rFonts w:ascii="Arial" w:hAnsi="Arial" w:cs="Arial"/>
        </w:rPr>
      </w:pPr>
    </w:p>
    <w:sectPr w:rsidR="003951F4" w:rsidRPr="00FD67AB" w:rsidSect="004F338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147263"/>
    <w:multiLevelType w:val="multilevel"/>
    <w:tmpl w:val="11A8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447747"/>
    <w:multiLevelType w:val="hybridMultilevel"/>
    <w:tmpl w:val="7668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9E"/>
    <w:rsid w:val="00082CF6"/>
    <w:rsid w:val="000A043E"/>
    <w:rsid w:val="0016424F"/>
    <w:rsid w:val="001D409A"/>
    <w:rsid w:val="0022186F"/>
    <w:rsid w:val="0025716C"/>
    <w:rsid w:val="00322F9E"/>
    <w:rsid w:val="003951F4"/>
    <w:rsid w:val="00445115"/>
    <w:rsid w:val="004949E6"/>
    <w:rsid w:val="004B6D0C"/>
    <w:rsid w:val="004F3386"/>
    <w:rsid w:val="005439F1"/>
    <w:rsid w:val="00591CA7"/>
    <w:rsid w:val="00680588"/>
    <w:rsid w:val="00732AEB"/>
    <w:rsid w:val="007D65A6"/>
    <w:rsid w:val="00937E1A"/>
    <w:rsid w:val="00A45DBA"/>
    <w:rsid w:val="00B4264A"/>
    <w:rsid w:val="00CF2758"/>
    <w:rsid w:val="00CF6431"/>
    <w:rsid w:val="00D204F7"/>
    <w:rsid w:val="00DF48AA"/>
    <w:rsid w:val="00E37A74"/>
    <w:rsid w:val="00EB5511"/>
    <w:rsid w:val="00EC46AF"/>
    <w:rsid w:val="00ED0628"/>
    <w:rsid w:val="00EE660D"/>
    <w:rsid w:val="00F61B53"/>
    <w:rsid w:val="00FD6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F140B4"/>
  <w14:defaultImageDpi w14:val="300"/>
  <w15:docId w15:val="{F8B690DA-AE4F-411C-B15E-CAD39A04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F9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1F4"/>
    <w:rPr>
      <w:color w:val="0000FF" w:themeColor="hyperlink"/>
      <w:u w:val="single"/>
    </w:rPr>
  </w:style>
  <w:style w:type="character" w:customStyle="1" w:styleId="apple-converted-space">
    <w:name w:val="apple-converted-space"/>
    <w:basedOn w:val="DefaultParagraphFont"/>
    <w:rsid w:val="00E37A74"/>
  </w:style>
  <w:style w:type="paragraph" w:styleId="ListParagraph">
    <w:name w:val="List Paragraph"/>
    <w:basedOn w:val="Normal"/>
    <w:uiPriority w:val="34"/>
    <w:qFormat/>
    <w:rsid w:val="00445115"/>
    <w:pPr>
      <w:spacing w:after="200" w:line="276" w:lineRule="auto"/>
      <w:ind w:left="720"/>
      <w:contextualSpacing/>
    </w:pPr>
    <w:rPr>
      <w:rFonts w:eastAsiaTheme="minorHAnsi"/>
      <w:sz w:val="22"/>
      <w:szCs w:val="22"/>
    </w:rPr>
  </w:style>
  <w:style w:type="character" w:styleId="FollowedHyperlink">
    <w:name w:val="FollowedHyperlink"/>
    <w:basedOn w:val="DefaultParagraphFont"/>
    <w:uiPriority w:val="99"/>
    <w:semiHidden/>
    <w:unhideWhenUsed/>
    <w:rsid w:val="00EC46AF"/>
    <w:rPr>
      <w:color w:val="800080" w:themeColor="followedHyperlink"/>
      <w:u w:val="single"/>
    </w:rPr>
  </w:style>
  <w:style w:type="paragraph" w:styleId="HTMLPreformatted">
    <w:name w:val="HTML Preformatted"/>
    <w:basedOn w:val="Normal"/>
    <w:link w:val="HTMLPreformattedChar"/>
    <w:uiPriority w:val="99"/>
    <w:semiHidden/>
    <w:unhideWhenUsed/>
    <w:rsid w:val="00221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2186F"/>
    <w:rPr>
      <w:rFonts w:ascii="Courier" w:hAnsi="Courier" w:cs="Courie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34682">
      <w:bodyDiv w:val="1"/>
      <w:marLeft w:val="0"/>
      <w:marRight w:val="0"/>
      <w:marTop w:val="0"/>
      <w:marBottom w:val="0"/>
      <w:divBdr>
        <w:top w:val="none" w:sz="0" w:space="0" w:color="auto"/>
        <w:left w:val="none" w:sz="0" w:space="0" w:color="auto"/>
        <w:bottom w:val="none" w:sz="0" w:space="0" w:color="auto"/>
        <w:right w:val="none" w:sz="0" w:space="0" w:color="auto"/>
      </w:divBdr>
    </w:div>
    <w:div w:id="267281044">
      <w:bodyDiv w:val="1"/>
      <w:marLeft w:val="0"/>
      <w:marRight w:val="0"/>
      <w:marTop w:val="0"/>
      <w:marBottom w:val="0"/>
      <w:divBdr>
        <w:top w:val="none" w:sz="0" w:space="0" w:color="auto"/>
        <w:left w:val="none" w:sz="0" w:space="0" w:color="auto"/>
        <w:bottom w:val="none" w:sz="0" w:space="0" w:color="auto"/>
        <w:right w:val="none" w:sz="0" w:space="0" w:color="auto"/>
      </w:divBdr>
    </w:div>
    <w:div w:id="418791128">
      <w:bodyDiv w:val="1"/>
      <w:marLeft w:val="0"/>
      <w:marRight w:val="0"/>
      <w:marTop w:val="0"/>
      <w:marBottom w:val="0"/>
      <w:divBdr>
        <w:top w:val="none" w:sz="0" w:space="0" w:color="auto"/>
        <w:left w:val="none" w:sz="0" w:space="0" w:color="auto"/>
        <w:bottom w:val="none" w:sz="0" w:space="0" w:color="auto"/>
        <w:right w:val="none" w:sz="0" w:space="0" w:color="auto"/>
      </w:divBdr>
    </w:div>
    <w:div w:id="697121336">
      <w:bodyDiv w:val="1"/>
      <w:marLeft w:val="0"/>
      <w:marRight w:val="0"/>
      <w:marTop w:val="0"/>
      <w:marBottom w:val="0"/>
      <w:divBdr>
        <w:top w:val="none" w:sz="0" w:space="0" w:color="auto"/>
        <w:left w:val="none" w:sz="0" w:space="0" w:color="auto"/>
        <w:bottom w:val="none" w:sz="0" w:space="0" w:color="auto"/>
        <w:right w:val="none" w:sz="0" w:space="0" w:color="auto"/>
      </w:divBdr>
      <w:divsChild>
        <w:div w:id="388067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802862">
      <w:bodyDiv w:val="1"/>
      <w:marLeft w:val="0"/>
      <w:marRight w:val="0"/>
      <w:marTop w:val="0"/>
      <w:marBottom w:val="0"/>
      <w:divBdr>
        <w:top w:val="none" w:sz="0" w:space="0" w:color="auto"/>
        <w:left w:val="none" w:sz="0" w:space="0" w:color="auto"/>
        <w:bottom w:val="none" w:sz="0" w:space="0" w:color="auto"/>
        <w:right w:val="none" w:sz="0" w:space="0" w:color="auto"/>
      </w:divBdr>
    </w:div>
    <w:div w:id="1375234332">
      <w:bodyDiv w:val="1"/>
      <w:marLeft w:val="0"/>
      <w:marRight w:val="0"/>
      <w:marTop w:val="0"/>
      <w:marBottom w:val="0"/>
      <w:divBdr>
        <w:top w:val="none" w:sz="0" w:space="0" w:color="auto"/>
        <w:left w:val="none" w:sz="0" w:space="0" w:color="auto"/>
        <w:bottom w:val="none" w:sz="0" w:space="0" w:color="auto"/>
        <w:right w:val="none" w:sz="0" w:space="0" w:color="auto"/>
      </w:divBdr>
    </w:div>
    <w:div w:id="1542084473">
      <w:bodyDiv w:val="1"/>
      <w:marLeft w:val="0"/>
      <w:marRight w:val="0"/>
      <w:marTop w:val="0"/>
      <w:marBottom w:val="0"/>
      <w:divBdr>
        <w:top w:val="none" w:sz="0" w:space="0" w:color="auto"/>
        <w:left w:val="none" w:sz="0" w:space="0" w:color="auto"/>
        <w:bottom w:val="none" w:sz="0" w:space="0" w:color="auto"/>
        <w:right w:val="none" w:sz="0" w:space="0" w:color="auto"/>
      </w:divBdr>
      <w:divsChild>
        <w:div w:id="1094207949">
          <w:marLeft w:val="0"/>
          <w:marRight w:val="0"/>
          <w:marTop w:val="0"/>
          <w:marBottom w:val="0"/>
          <w:divBdr>
            <w:top w:val="none" w:sz="0" w:space="0" w:color="auto"/>
            <w:left w:val="none" w:sz="0" w:space="0" w:color="auto"/>
            <w:bottom w:val="none" w:sz="0" w:space="0" w:color="auto"/>
            <w:right w:val="none" w:sz="0" w:space="0" w:color="auto"/>
          </w:divBdr>
          <w:divsChild>
            <w:div w:id="217212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078718">
                  <w:marLeft w:val="0"/>
                  <w:marRight w:val="0"/>
                  <w:marTop w:val="0"/>
                  <w:marBottom w:val="0"/>
                  <w:divBdr>
                    <w:top w:val="none" w:sz="0" w:space="0" w:color="auto"/>
                    <w:left w:val="none" w:sz="0" w:space="0" w:color="auto"/>
                    <w:bottom w:val="none" w:sz="0" w:space="0" w:color="auto"/>
                    <w:right w:val="none" w:sz="0" w:space="0" w:color="auto"/>
                  </w:divBdr>
                </w:div>
              </w:divsChild>
            </w:div>
            <w:div w:id="874999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60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3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vingmedicine.org.uk" TargetMode="External"/><Relationship Id="rId13" Type="http://schemas.openxmlformats.org/officeDocument/2006/relationships/hyperlink" Target="http://www.onedanceuk.org/programme/healthier-dancer-programme/performance-optimisation-package-pop/" TargetMode="External"/><Relationship Id="rId18" Type="http://schemas.openxmlformats.org/officeDocument/2006/relationships/hyperlink" Target="https://www.trinitylaban.ac.uk/dance-science-research/talent-development-the-cat-projec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watch?v=6jki1EM9mcc&amp;list=PLfsOtrzqEfR53KvNPNxZ7LrENdk9U5t4H" TargetMode="External"/><Relationship Id="rId7" Type="http://schemas.openxmlformats.org/officeDocument/2006/relationships/hyperlink" Target="https://www.fsem.ac.uk/" TargetMode="External"/><Relationship Id="rId12" Type="http://schemas.openxmlformats.org/officeDocument/2006/relationships/hyperlink" Target="https://www.nidms.co.uk/" TargetMode="External"/><Relationship Id="rId17" Type="http://schemas.openxmlformats.org/officeDocument/2006/relationships/hyperlink" Target="http://www.musicalimpact.org/" TargetMode="External"/><Relationship Id="rId25" Type="http://schemas.openxmlformats.org/officeDocument/2006/relationships/hyperlink" Target="https://sportandexercisepsychiatry.co.uk/special-interest-group/autumn-meeting-september-2018/" TargetMode="External"/><Relationship Id="rId2" Type="http://schemas.openxmlformats.org/officeDocument/2006/relationships/styles" Target="styles.xml"/><Relationship Id="rId16" Type="http://schemas.openxmlformats.org/officeDocument/2006/relationships/hyperlink" Target="https://www.nidms.co.uk/research" TargetMode="External"/><Relationship Id="rId20" Type="http://schemas.openxmlformats.org/officeDocument/2006/relationships/hyperlink" Target="https://www.youtube.com/watch?v=q0ceJdEn5lY&amp;list=PLfsOtrzqEfR7RZXoeQUIQT_BgBbY9K1yu&amp;index=2" TargetMode="External"/><Relationship Id="rId1" Type="http://schemas.openxmlformats.org/officeDocument/2006/relationships/numbering" Target="numbering.xml"/><Relationship Id="rId6" Type="http://schemas.openxmlformats.org/officeDocument/2006/relationships/hyperlink" Target="https://www.thepca.co.uk/benevolent-fund/" TargetMode="External"/><Relationship Id="rId11" Type="http://schemas.openxmlformats.org/officeDocument/2006/relationships/hyperlink" Target="http://www.onedanceuk.org/programme/healthier-dancer-programme/health-events-conferences/mind-gap-train-smart-improve-performance-hip-hop-circus/" TargetMode="External"/><Relationship Id="rId24" Type="http://schemas.openxmlformats.org/officeDocument/2006/relationships/hyperlink" Target="mailto:hdp@onedanceuk.org" TargetMode="External"/><Relationship Id="rId5" Type="http://schemas.openxmlformats.org/officeDocument/2006/relationships/hyperlink" Target="http://www.thepca.co.uk/mind-matters.html" TargetMode="External"/><Relationship Id="rId15" Type="http://schemas.openxmlformats.org/officeDocument/2006/relationships/hyperlink" Target="http://www.onedanceuk.org/health-practitioners-directory/" TargetMode="External"/><Relationship Id="rId23" Type="http://schemas.openxmlformats.org/officeDocument/2006/relationships/hyperlink" Target="mailto:manager@nidms.co.uk" TargetMode="External"/><Relationship Id="rId10" Type="http://schemas.openxmlformats.org/officeDocument/2006/relationships/hyperlink" Target="https://www.ncbi.nlm.nih.gov/pubmed/28871899" TargetMode="External"/><Relationship Id="rId19" Type="http://schemas.openxmlformats.org/officeDocument/2006/relationships/hyperlink" Target="http://www.onedanceuk.org/programme/healthier-dancer-programme/healthier-dancer-talks/" TargetMode="External"/><Relationship Id="rId4" Type="http://schemas.openxmlformats.org/officeDocument/2006/relationships/webSettings" Target="webSettings.xml"/><Relationship Id="rId9" Type="http://schemas.openxmlformats.org/officeDocument/2006/relationships/hyperlink" Target="mailto:cadams@sportandrecreation.org.uk" TargetMode="External"/><Relationship Id="rId14" Type="http://schemas.openxmlformats.org/officeDocument/2006/relationships/hyperlink" Target="https://www.nidms.co.uk/healthcare" TargetMode="External"/><Relationship Id="rId22" Type="http://schemas.openxmlformats.org/officeDocument/2006/relationships/hyperlink" Target="http://www.onedanceuk.org/event/healthier-dancer-programme-conference-november-201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Currie</dc:creator>
  <cp:keywords/>
  <dc:description/>
  <cp:lastModifiedBy>Kate Foubister</cp:lastModifiedBy>
  <cp:revision>2</cp:revision>
  <dcterms:created xsi:type="dcterms:W3CDTF">2018-10-17T09:39:00Z</dcterms:created>
  <dcterms:modified xsi:type="dcterms:W3CDTF">2018-10-17T09:39:00Z</dcterms:modified>
</cp:coreProperties>
</file>